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CF4EDD" w:rsidP="003A6AED" w:rsidRDefault="00CF4EDD" w14:paraId="56C56382" w14:textId="2A16043C">
      <w:pPr>
        <w:jc w:val="center"/>
        <w:rPr>
          <w:b w:val="1"/>
          <w:bCs w:val="1"/>
          <w:sz w:val="36"/>
          <w:szCs w:val="36"/>
        </w:rPr>
      </w:pPr>
      <w:r w:rsidRPr="272F40EF" w:rsidR="272F40EF">
        <w:rPr>
          <w:b w:val="1"/>
          <w:bCs w:val="1"/>
          <w:sz w:val="36"/>
          <w:szCs w:val="36"/>
        </w:rPr>
        <w:t xml:space="preserve">COGNITIVE-AFFECTIVE-BEHAVIORAL THERAPY </w:t>
      </w:r>
    </w:p>
    <w:p w:rsidRPr="003A6AED" w:rsidR="00820096" w:rsidP="003A6AED" w:rsidRDefault="00664B6C" w14:paraId="33CE4CC2" w14:textId="11FBA15F">
      <w:pPr>
        <w:jc w:val="center"/>
        <w:rPr>
          <w:b/>
          <w:bCs/>
          <w:sz w:val="36"/>
          <w:szCs w:val="36"/>
        </w:rPr>
      </w:pPr>
      <w:r w:rsidRPr="12F2C528">
        <w:rPr>
          <w:b/>
          <w:bCs/>
          <w:sz w:val="36"/>
          <w:szCs w:val="36"/>
        </w:rPr>
        <w:t xml:space="preserve">A </w:t>
      </w:r>
      <w:r w:rsidRPr="12F2C528" w:rsidR="00205F7C">
        <w:rPr>
          <w:b/>
          <w:bCs/>
          <w:sz w:val="36"/>
          <w:szCs w:val="36"/>
        </w:rPr>
        <w:t xml:space="preserve">(CABT) </w:t>
      </w:r>
      <w:r w:rsidRPr="12F2C528" w:rsidR="003A6AED">
        <w:rPr>
          <w:b/>
          <w:bCs/>
          <w:sz w:val="36"/>
          <w:szCs w:val="36"/>
        </w:rPr>
        <w:t>APPROACH TO THERAPY</w:t>
      </w:r>
    </w:p>
    <w:p w:rsidRPr="00164FEA" w:rsidR="00820096" w:rsidP="272F40EF" w:rsidRDefault="498D2C4B" w14:paraId="0C638AF1" w14:textId="43ECB653">
      <w:pPr>
        <w:jc w:val="center"/>
        <w:rPr>
          <w:b w:val="1"/>
          <w:bCs w:val="1"/>
          <w:sz w:val="28"/>
          <w:szCs w:val="28"/>
        </w:rPr>
      </w:pPr>
      <w:r w:rsidRPr="272F40EF" w:rsidR="272F40EF">
        <w:rPr>
          <w:rFonts w:ascii="Bookman Old Style" w:hAnsi="Bookman Old Style" w:eastAsia="Bookman Old Style" w:cs="Bookman Old Style"/>
          <w:b w:val="1"/>
          <w:bCs w:val="1"/>
          <w:sz w:val="28"/>
          <w:szCs w:val="28"/>
        </w:rPr>
        <w:t xml:space="preserve">CABT is also an </w:t>
      </w:r>
      <w:commentRangeStart w:id="143516200"/>
      <w:r w:rsidRPr="272F40EF" w:rsidR="272F40EF">
        <w:rPr>
          <w:rFonts w:ascii="Bookman Old Style" w:hAnsi="Bookman Old Style" w:eastAsia="Bookman Old Style" w:cs="Bookman Old Style"/>
          <w:b w:val="1"/>
          <w:bCs w:val="1"/>
          <w:sz w:val="28"/>
          <w:szCs w:val="28"/>
        </w:rPr>
        <w:t xml:space="preserve">Approach </w:t>
      </w:r>
      <w:commentRangeEnd w:id="143516200"/>
      <w:r>
        <w:rPr>
          <w:rStyle w:val="CommentReference"/>
        </w:rPr>
        <w:commentReference w:id="143516200"/>
      </w:r>
      <w:r w:rsidRPr="272F40EF" w:rsidR="272F40EF">
        <w:rPr>
          <w:rFonts w:ascii="Bookman Old Style" w:hAnsi="Bookman Old Style" w:eastAsia="Bookman Old Style" w:cs="Bookman Old Style"/>
          <w:b w:val="1"/>
          <w:bCs w:val="1"/>
          <w:sz w:val="28"/>
          <w:szCs w:val="28"/>
        </w:rPr>
        <w:t>to Emotional Intelligence (EI</w:t>
      </w:r>
      <w:r w:rsidRPr="272F40EF" w:rsidR="272F40EF">
        <w:rPr>
          <w:b w:val="1"/>
          <w:bCs w:val="1"/>
          <w:sz w:val="28"/>
          <w:szCs w:val="28"/>
        </w:rPr>
        <w:t>)</w:t>
      </w:r>
    </w:p>
    <w:p w:rsidR="00820096" w:rsidP="00820096" w:rsidRDefault="498D2C4B" w14:paraId="1F02B094" w14:textId="7B1993BF">
      <w:r>
        <w:t xml:space="preserve">CABT is based on </w:t>
      </w:r>
      <w:r w:rsidR="001458E0">
        <w:t>three</w:t>
      </w:r>
      <w:r>
        <w:t xml:space="preserve"> concepts: </w:t>
      </w:r>
    </w:p>
    <w:p w:rsidR="00614D12" w:rsidP="00493BE4" w:rsidRDefault="001D45C3" w14:paraId="78908482" w14:textId="6A64E16A">
      <w:pPr>
        <w:pStyle w:val="ListParagraph"/>
        <w:numPr>
          <w:ilvl w:val="0"/>
          <w:numId w:val="1"/>
        </w:numPr>
      </w:pPr>
      <w:r>
        <w:t>W</w:t>
      </w:r>
      <w:r w:rsidR="498D2C4B">
        <w:t>hat you think determines what you feel</w:t>
      </w:r>
      <w:r w:rsidR="00F274B0">
        <w:t>.</w:t>
      </w:r>
    </w:p>
    <w:p w:rsidR="00493BE4" w:rsidP="00493BE4" w:rsidRDefault="001D45C3" w14:paraId="65D1B598" w14:textId="5E0C4F31">
      <w:pPr>
        <w:pStyle w:val="ListParagraph"/>
        <w:numPr>
          <w:ilvl w:val="0"/>
          <w:numId w:val="1"/>
        </w:numPr>
        <w:rPr/>
      </w:pPr>
      <w:r w:rsidR="272F40EF">
        <w:rPr/>
        <w:t xml:space="preserve">Being aware of what you </w:t>
      </w:r>
      <w:commentRangeStart w:id="1005804207"/>
      <w:r w:rsidR="272F40EF">
        <w:rPr/>
        <w:t xml:space="preserve">feel </w:t>
      </w:r>
      <w:commentRangeStart w:id="1770915543"/>
      <w:commentRangeEnd w:id="1005804207"/>
      <w:r>
        <w:rPr>
          <w:rStyle w:val="CommentReference"/>
        </w:rPr>
        <w:commentReference w:id="1005804207"/>
      </w:r>
      <w:r w:rsidR="272F40EF">
        <w:rPr/>
        <w:t>gives you choices from which to choose</w:t>
      </w:r>
      <w:commentRangeEnd w:id="1770915543"/>
      <w:r>
        <w:rPr>
          <w:rStyle w:val="CommentReference"/>
        </w:rPr>
        <w:commentReference w:id="1770915543"/>
      </w:r>
      <w:r w:rsidR="272F40EF">
        <w:rPr/>
        <w:t>.</w:t>
      </w:r>
    </w:p>
    <w:p w:rsidR="009D2AB5" w:rsidP="498D2C4B" w:rsidRDefault="00F274B0" w14:paraId="1CB16354" w14:textId="4F3FCF40">
      <w:pPr>
        <w:pStyle w:val="ListParagraph"/>
        <w:numPr>
          <w:ilvl w:val="0"/>
          <w:numId w:val="1"/>
        </w:numPr>
        <w:rPr/>
      </w:pPr>
      <w:commentRangeStart w:id="1190704066"/>
      <w:r w:rsidR="272F40EF">
        <w:rPr/>
        <w:t>Y</w:t>
      </w:r>
      <w:r w:rsidR="272F40EF">
        <w:rPr/>
        <w:t>our brain has two functioning operating systems</w:t>
      </w:r>
      <w:commentRangeEnd w:id="1190704066"/>
      <w:r>
        <w:rPr>
          <w:rStyle w:val="CommentReference"/>
        </w:rPr>
        <w:commentReference w:id="1190704066"/>
      </w:r>
      <w:r w:rsidR="272F40EF">
        <w:rPr/>
        <w:t>:</w:t>
      </w:r>
      <w:r w:rsidR="272F40EF">
        <w:rPr/>
        <w:t xml:space="preserve"> </w:t>
      </w:r>
    </w:p>
    <w:p w:rsidR="00820096" w:rsidP="009D2AB5" w:rsidRDefault="009D2AB5" w14:paraId="68ADDBA4" w14:textId="6A356004">
      <w:pPr>
        <w:pStyle w:val="ListParagraph"/>
      </w:pPr>
      <w:r>
        <w:t>a</w:t>
      </w:r>
      <w:r w:rsidR="498D2C4B">
        <w:t xml:space="preserve">) the left brain, which thinks logically and systematically, and </w:t>
      </w:r>
      <w:r w:rsidR="00820096">
        <w:br/>
      </w:r>
      <w:r>
        <w:t>b</w:t>
      </w:r>
      <w:r w:rsidR="498D2C4B">
        <w:t xml:space="preserve">) the right brain, which thinks in pictures and flashbacks. </w:t>
      </w:r>
    </w:p>
    <w:p w:rsidR="498D2C4B" w:rsidP="498D2C4B" w:rsidRDefault="498D2C4B" w14:paraId="2C66FF74" w14:textId="335E50BF">
      <w:pPr>
        <w:jc w:val="center"/>
      </w:pPr>
      <w:r>
        <w:rPr>
          <w:noProof/>
        </w:rPr>
        <w:drawing>
          <wp:inline distT="0" distB="0" distL="0" distR="0" wp14:anchorId="0460349D" wp14:editId="1829ABDD">
            <wp:extent cx="2449654" cy="1470475"/>
            <wp:effectExtent l="0" t="0" r="0" b="0"/>
            <wp:docPr id="1752379328" name="Picture 1752379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rcRect l="11041" t="7865" r="7886" b="5617"/>
                    <a:stretch>
                      <a:fillRect/>
                    </a:stretch>
                  </pic:blipFill>
                  <pic:spPr>
                    <a:xfrm>
                      <a:off x="0" y="0"/>
                      <a:ext cx="2449654" cy="1470475"/>
                    </a:xfrm>
                    <a:prstGeom prst="rect">
                      <a:avLst/>
                    </a:prstGeom>
                  </pic:spPr>
                </pic:pic>
              </a:graphicData>
            </a:graphic>
          </wp:inline>
        </w:drawing>
      </w:r>
      <w:r>
        <w:t xml:space="preserve">  </w:t>
      </w:r>
      <w:r>
        <w:rPr>
          <w:noProof/>
        </w:rPr>
        <w:drawing>
          <wp:inline distT="0" distB="0" distL="0" distR="0" wp14:anchorId="227D3825" wp14:editId="78D1B62F">
            <wp:extent cx="1594256" cy="1468008"/>
            <wp:effectExtent l="0" t="0" r="0" b="0"/>
            <wp:docPr id="169810998" name="Picture 169810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94256" cy="1468008"/>
                    </a:xfrm>
                    <a:prstGeom prst="rect">
                      <a:avLst/>
                    </a:prstGeom>
                  </pic:spPr>
                </pic:pic>
              </a:graphicData>
            </a:graphic>
          </wp:inline>
        </w:drawing>
      </w:r>
      <w:r>
        <w:t xml:space="preserve">  </w:t>
      </w:r>
    </w:p>
    <w:p w:rsidR="00820096" w:rsidP="272F40EF" w:rsidRDefault="498D2C4B" w14:paraId="70D02447" w14:textId="22CFB697">
      <w:pPr>
        <w:rPr>
          <w:i w:val="1"/>
          <w:iCs w:val="1"/>
        </w:rPr>
      </w:pPr>
      <w:r w:rsidR="272F40EF">
        <w:rPr/>
        <w:t xml:space="preserve">This concept is not new; in 700 BC, Psalms 23:7 </w:t>
      </w:r>
      <w:commentRangeStart w:id="1344696183"/>
      <w:r w:rsidR="272F40EF">
        <w:rPr/>
        <w:t>says</w:t>
      </w:r>
      <w:commentRangeEnd w:id="1344696183"/>
      <w:r>
        <w:rPr>
          <w:rStyle w:val="CommentReference"/>
        </w:rPr>
        <w:commentReference w:id="1344696183"/>
      </w:r>
      <w:r w:rsidR="272F40EF">
        <w:rPr/>
        <w:t xml:space="preserve">, </w:t>
      </w:r>
      <w:r w:rsidRPr="272F40EF" w:rsidR="272F40EF">
        <w:rPr>
          <w:b w:val="1"/>
          <w:bCs w:val="1"/>
          <w:i w:val="1"/>
          <w:iCs w:val="1"/>
        </w:rPr>
        <w:t>“As a man thinks it in his heart, so is he.”</w:t>
      </w:r>
      <w:r w:rsidR="272F40EF">
        <w:rPr/>
        <w:t xml:space="preserve">  Then, in 35 A.D., a Roman slave wrote, </w:t>
      </w:r>
      <w:r w:rsidRPr="272F40EF" w:rsidR="272F40EF">
        <w:rPr>
          <w:i w:val="1"/>
          <w:iCs w:val="1"/>
        </w:rPr>
        <w:t>“Men are disturbed not by things but by the view they take of them.”</w:t>
      </w:r>
      <w:r w:rsidR="272F40EF">
        <w:rPr/>
        <w:t xml:space="preserve"> </w:t>
      </w:r>
      <w:r w:rsidRPr="272F40EF" w:rsidR="272F40EF">
        <w:rPr>
          <w:sz w:val="18"/>
          <w:szCs w:val="18"/>
        </w:rPr>
        <w:t xml:space="preserve">Epictetus. </w:t>
      </w:r>
      <w:r w:rsidR="272F40EF">
        <w:rPr/>
        <w:t xml:space="preserve">Then David Burns, in his book FEELING GOOD, wrote, </w:t>
      </w:r>
      <w:r w:rsidRPr="272F40EF" w:rsidR="272F40EF">
        <w:rPr>
          <w:i w:val="1"/>
          <w:iCs w:val="1"/>
        </w:rPr>
        <w:t>“You feel the way you do right now because of the thoughts you are thinking at this moment.”</w:t>
      </w:r>
    </w:p>
    <w:p w:rsidR="00046485" w:rsidP="00820096" w:rsidRDefault="00820096" w14:paraId="4D10065D" w14:textId="78669242">
      <w:r w:rsidR="272F40EF">
        <w:rPr/>
        <w:t>Now, here comes the surprise. Everyone thinks! “But, you say, that is no surprise, everyone knows they think.” Look at your own thoughts that keep you awake at night. If you are the one who chooses to think these thoughts, then what is the purpose of choosing to stay awake all night?</w:t>
      </w:r>
    </w:p>
    <w:p w:rsidR="00820096" w:rsidP="00820096" w:rsidRDefault="498D2C4B" w14:paraId="723E2D60" w14:textId="2556CC87">
      <w:r w:rsidR="272F40EF">
        <w:rPr/>
        <w:t xml:space="preserve">The idea that you think and can think about anything you </w:t>
      </w:r>
      <w:commentRangeStart w:id="222741450"/>
      <w:r w:rsidR="272F40EF">
        <w:rPr/>
        <w:t>choose</w:t>
      </w:r>
      <w:commentRangeEnd w:id="222741450"/>
      <w:r>
        <w:rPr>
          <w:rStyle w:val="CommentReference"/>
        </w:rPr>
        <w:commentReference w:id="222741450"/>
      </w:r>
      <w:r w:rsidR="272F40EF">
        <w:rPr/>
        <w:t xml:space="preserve"> to think or not think.  </w:t>
      </w:r>
      <w:r w:rsidR="272F40EF">
        <w:rPr/>
        <w:t>It has</w:t>
      </w:r>
      <w:r w:rsidR="272F40EF">
        <w:rPr/>
        <w:t xml:space="preserve"> been known and practiced for thousands of years.</w:t>
      </w:r>
    </w:p>
    <w:p w:rsidR="00820096" w:rsidP="498D2C4B" w:rsidRDefault="498D2C4B" w14:paraId="565FB303" w14:textId="0313287C">
      <w:pPr>
        <w:jc w:val="center"/>
        <w:rPr>
          <w:i/>
          <w:iCs/>
        </w:rPr>
      </w:pPr>
      <w:r w:rsidRPr="498D2C4B">
        <w:rPr>
          <w:rFonts w:eastAsiaTheme="minorEastAsia"/>
          <w:b/>
          <w:bCs/>
          <w:i/>
          <w:iCs/>
          <w:color w:val="1C1E21"/>
          <w:sz w:val="28"/>
        </w:rPr>
        <w:t xml:space="preserve">“You have the power over your mind—not outside events! </w:t>
      </w:r>
      <w:r w:rsidR="00820096">
        <w:br/>
      </w:r>
      <w:r w:rsidRPr="498D2C4B">
        <w:rPr>
          <w:rFonts w:eastAsiaTheme="minorEastAsia"/>
          <w:b/>
          <w:bCs/>
          <w:i/>
          <w:iCs/>
          <w:color w:val="1C1E21"/>
          <w:sz w:val="28"/>
        </w:rPr>
        <w:t xml:space="preserve">Realize this, and you will find strength.” </w:t>
      </w:r>
      <w:r w:rsidR="00820096">
        <w:br/>
      </w:r>
      <w:r w:rsidRPr="498D2C4B">
        <w:rPr>
          <w:rFonts w:eastAsiaTheme="minorEastAsia"/>
          <w:i/>
          <w:iCs/>
          <w:color w:val="1C1E21"/>
          <w:sz w:val="20"/>
          <w:szCs w:val="20"/>
        </w:rPr>
        <w:t>~ Marcus Aurelius, 121 A.D. Roman Emperor</w:t>
      </w:r>
    </w:p>
    <w:p w:rsidR="00820096" w:rsidP="00820096" w:rsidRDefault="00820096" w14:paraId="30634CBD" w14:textId="5F963A95">
      <w:r w:rsidR="272F40EF">
        <w:rPr/>
        <w:t xml:space="preserve">For example, Melissa feels overwhelmed. Her feelings are caused by what she </w:t>
      </w:r>
      <w:commentRangeStart w:id="683857724"/>
      <w:r w:rsidR="272F40EF">
        <w:rPr/>
        <w:t>thinks</w:t>
      </w:r>
      <w:commentRangeEnd w:id="683857724"/>
      <w:r>
        <w:rPr>
          <w:rStyle w:val="CommentReference"/>
        </w:rPr>
        <w:commentReference w:id="683857724"/>
      </w:r>
      <w:r w:rsidR="272F40EF">
        <w:rPr/>
        <w:t xml:space="preserve">, which is what makes her feel overwhelmed. </w:t>
      </w:r>
    </w:p>
    <w:p w:rsidR="004230F3" w:rsidP="00820096" w:rsidRDefault="498D2C4B" w14:paraId="5B14F0E1" w14:textId="06E2791A">
      <w:r w:rsidR="272F40EF">
        <w:rPr/>
        <w:t xml:space="preserve">Steve feels anxious and </w:t>
      </w:r>
      <w:r w:rsidR="272F40EF">
        <w:rPr/>
        <w:t>uptight</w:t>
      </w:r>
      <w:r w:rsidR="272F40EF">
        <w:rPr/>
        <w:t>. Steve does not know it, but his anxiety is the result of what he is thinking.</w:t>
      </w:r>
    </w:p>
    <w:p w:rsidR="272F40EF" w:rsidP="272F40EF" w:rsidRDefault="272F40EF" w14:paraId="00282D2B" w14:textId="1ADAEEEB">
      <w:pPr>
        <w:pStyle w:val="Normal"/>
      </w:pPr>
    </w:p>
    <w:p w:rsidRPr="00164FEA" w:rsidR="00820096" w:rsidP="00820096" w:rsidRDefault="00EF4FDB" w14:paraId="60A2B273" w14:textId="220D52EB">
      <w:pPr>
        <w:rPr>
          <w:rStyle w:val="fontstyle01"/>
        </w:rPr>
      </w:pPr>
      <w:r w:rsidRPr="272F40EF" w:rsidR="272F40EF">
        <w:rPr>
          <w:b w:val="1"/>
          <w:bCs w:val="1"/>
          <w:sz w:val="28"/>
          <w:szCs w:val="28"/>
        </w:rPr>
        <w:t xml:space="preserve">Your Head Contains two Brains. </w:t>
      </w:r>
    </w:p>
    <w:p w:rsidR="00820096" w:rsidP="00820096" w:rsidRDefault="3C313B77" w14:paraId="37E1DBDD" w14:textId="369989FD">
      <w:pPr>
        <w:rPr>
          <w:rStyle w:val="fontstyle01"/>
        </w:rPr>
      </w:pPr>
      <w:r w:rsidRPr="272F40EF" w:rsidR="272F40EF">
        <w:rPr>
          <w:rStyle w:val="fontstyle01"/>
        </w:rPr>
        <w:t xml:space="preserve">Your Head </w:t>
      </w:r>
      <w:r w:rsidRPr="272F40EF" w:rsidR="272F40EF">
        <w:rPr>
          <w:rStyle w:val="fontstyle01"/>
        </w:rPr>
        <w:t>contains</w:t>
      </w:r>
      <w:r w:rsidRPr="272F40EF" w:rsidR="272F40EF">
        <w:rPr>
          <w:rStyle w:val="fontstyle01"/>
        </w:rPr>
        <w:t xml:space="preserve"> two brains or two types of operating systems. For convenience, we say one side generates your IQ, and the other generates your EQ. Your IQ + EQ = Emotional Intelligence.</w:t>
      </w:r>
    </w:p>
    <w:p w:rsidR="00820096" w:rsidP="00820096" w:rsidRDefault="00820096" w14:paraId="6EBC80AE" w14:textId="5B4F6764">
      <w:pPr>
        <w:rPr>
          <w:rStyle w:val="fontstyle01"/>
        </w:rPr>
      </w:pPr>
      <w:r>
        <w:rPr>
          <w:rStyle w:val="fontstyle01"/>
        </w:rPr>
        <w:t>Your brain processes information in two very different ways! One side is logical,</w:t>
      </w:r>
      <w:r>
        <w:rPr>
          <w:rFonts w:ascii="ArialMT" w:hAnsi="ArialMT"/>
          <w:color w:val="1C1E21"/>
          <w:sz w:val="26"/>
          <w:szCs w:val="26"/>
        </w:rPr>
        <w:br/>
      </w:r>
      <w:r>
        <w:rPr>
          <w:rStyle w:val="fontstyle01"/>
        </w:rPr>
        <w:t>rational, and deductive. This is the cognitive</w:t>
      </w:r>
      <w:r w:rsidR="004A44EC">
        <w:rPr>
          <w:rStyle w:val="fontstyle01"/>
        </w:rPr>
        <w:t xml:space="preserve"> (left side)</w:t>
      </w:r>
      <w:r w:rsidR="007D582D">
        <w:rPr>
          <w:rStyle w:val="fontstyle01"/>
        </w:rPr>
        <w:t xml:space="preserve"> </w:t>
      </w:r>
      <w:r w:rsidR="00DD5245">
        <w:rPr>
          <w:rStyle w:val="fontstyle01"/>
        </w:rPr>
        <w:t xml:space="preserve">of </w:t>
      </w:r>
      <w:r>
        <w:rPr>
          <w:rStyle w:val="fontstyle01"/>
        </w:rPr>
        <w:t>your brain and is measured</w:t>
      </w:r>
      <w:r w:rsidR="00DD5245">
        <w:rPr>
          <w:rStyle w:val="fontstyle01"/>
        </w:rPr>
        <w:t xml:space="preserve"> </w:t>
      </w:r>
      <w:r>
        <w:rPr>
          <w:rStyle w:val="fontstyle01"/>
        </w:rPr>
        <w:t>by IQ tests.</w:t>
      </w:r>
    </w:p>
    <w:p w:rsidR="00820096" w:rsidP="00820096" w:rsidRDefault="00820096" w14:paraId="5CD5B266" w14:textId="77FD1395">
      <w:pPr>
        <w:rPr>
          <w:rStyle w:val="fontstyle01"/>
        </w:rPr>
      </w:pPr>
      <w:r>
        <w:rPr>
          <w:rStyle w:val="fontstyle01"/>
        </w:rPr>
        <w:t>The other side</w:t>
      </w:r>
      <w:r w:rsidR="002133CB">
        <w:rPr>
          <w:rStyle w:val="fontstyle01"/>
        </w:rPr>
        <w:t xml:space="preserve"> (right side)</w:t>
      </w:r>
      <w:r>
        <w:rPr>
          <w:rStyle w:val="fontstyle01"/>
        </w:rPr>
        <w:t xml:space="preserve"> processes information emotionally</w:t>
      </w:r>
      <w:r w:rsidR="006A0376">
        <w:rPr>
          <w:rStyle w:val="fontstyle01"/>
        </w:rPr>
        <w:t>. Its source of information is memory pictures. For example, you</w:t>
      </w:r>
      <w:r>
        <w:rPr>
          <w:rStyle w:val="fontstyle01"/>
        </w:rPr>
        <w:t xml:space="preserve"> visit a beautiful ocean with fluffy white clouds.</w:t>
      </w:r>
      <w:r w:rsidR="00B272D1">
        <w:rPr>
          <w:rStyle w:val="fontstyle01"/>
        </w:rPr>
        <w:t xml:space="preserve"> </w:t>
      </w:r>
      <w:r>
        <w:rPr>
          <w:rStyle w:val="fontstyle01"/>
        </w:rPr>
        <w:t xml:space="preserve">And you listen to the sound of waves breaking on the shore, and your body relaxes. Whenever you “see” that memory, your body relaxes </w:t>
      </w:r>
      <w:r w:rsidR="00C63712">
        <w:rPr>
          <w:rStyle w:val="fontstyle01"/>
        </w:rPr>
        <w:t>like</w:t>
      </w:r>
      <w:r>
        <w:rPr>
          <w:rStyle w:val="fontstyle01"/>
        </w:rPr>
        <w:t xml:space="preserve"> you were still at the ocean. Seeing a memory from the past is sometimes called a “flashback.”</w:t>
      </w:r>
    </w:p>
    <w:p w:rsidR="00820096" w:rsidP="498D2C4B" w:rsidRDefault="498D2C4B" w14:paraId="1C942617" w14:textId="488C7065">
      <w:pPr>
        <w:rPr>
          <w:rStyle w:val="fontstyle01"/>
        </w:rPr>
      </w:pPr>
      <w:r w:rsidRPr="272F40EF" w:rsidR="272F40EF">
        <w:rPr>
          <w:rStyle w:val="fontstyle01"/>
        </w:rPr>
        <w:t>On the other hand, if you are involved in a traumatic incident in which</w:t>
      </w:r>
      <w:r>
        <w:br/>
      </w:r>
      <w:r w:rsidRPr="272F40EF" w:rsidR="272F40EF">
        <w:rPr>
          <w:rStyle w:val="fontstyle01"/>
        </w:rPr>
        <w:t>someone dies, you experience anxiety and fear. Whenever you bring that</w:t>
      </w:r>
      <w:r>
        <w:br/>
      </w:r>
      <w:r w:rsidRPr="272F40EF" w:rsidR="272F40EF">
        <w:rPr>
          <w:rStyle w:val="fontstyle01"/>
        </w:rPr>
        <w:t>memory up (flashback), you will experience the same feelings as if it were happening right now. Both examples are of Emotional Intelligence (EI).</w:t>
      </w:r>
    </w:p>
    <w:p w:rsidRPr="00137651" w:rsidR="00820096" w:rsidP="272F40EF" w:rsidRDefault="00820096" w14:paraId="2C628B26" w14:textId="1DFED9F6">
      <w:pPr>
        <w:shd w:val="clear" w:color="auto" w:fill="FFFFFF" w:themeFill="background1"/>
        <w:spacing w:after="0" w:line="276" w:lineRule="auto"/>
        <w:rPr>
          <w:rFonts w:eastAsia="Times New Roman" w:cs="Arial"/>
          <w:color w:val="1C1E21"/>
          <w:sz w:val="26"/>
          <w:szCs w:val="26"/>
        </w:rPr>
      </w:pPr>
      <w:r w:rsidRPr="272F40EF" w:rsidR="272F40EF">
        <w:rPr>
          <w:rFonts w:eastAsia="Times New Roman" w:cs="Arial"/>
          <w:color w:val="1C1E21"/>
          <w:sz w:val="26"/>
          <w:szCs w:val="26"/>
        </w:rPr>
        <w:t>Emotional Intelligence — the skill of knowing what you feel and then choosing to feel something different by "seeing” a different picture.</w:t>
      </w:r>
      <w:r w:rsidRPr="272F40EF" w:rsidR="272F40EF">
        <w:rPr>
          <w:rFonts w:eastAsia="Times New Roman" w:cs="Arial"/>
          <w:color w:val="1C1E21"/>
          <w:sz w:val="26"/>
          <w:szCs w:val="26"/>
        </w:rPr>
        <w:t xml:space="preserve"> This ability is critical to your work and life success. You can increase your EQ by learning and practicing Awareness. </w:t>
      </w:r>
    </w:p>
    <w:p w:rsidRPr="00137651" w:rsidR="00820096" w:rsidP="272F40EF" w:rsidRDefault="00820096" w14:paraId="55D55370" w14:textId="4082AE1C">
      <w:pPr>
        <w:shd w:val="clear" w:color="auto" w:fill="FFFFFF" w:themeFill="background1"/>
        <w:spacing w:after="0" w:line="276" w:lineRule="auto"/>
        <w:rPr>
          <w:rFonts w:eastAsia="Times New Roman" w:cs="Arial"/>
          <w:color w:val="1C1E21"/>
          <w:sz w:val="26"/>
          <w:szCs w:val="26"/>
        </w:rPr>
      </w:pPr>
    </w:p>
    <w:p w:rsidRPr="00137651" w:rsidR="00820096" w:rsidP="272F40EF" w:rsidRDefault="00820096" w14:paraId="15D60BB9" w14:textId="4B56F794">
      <w:pPr>
        <w:shd w:val="clear" w:color="auto" w:fill="FFFFFF" w:themeFill="background1"/>
        <w:spacing w:after="0" w:line="276" w:lineRule="auto"/>
        <w:rPr>
          <w:rFonts w:eastAsia="Times New Roman" w:cs="Arial"/>
          <w:color w:val="1C1E21"/>
          <w:sz w:val="26"/>
          <w:szCs w:val="26"/>
        </w:rPr>
      </w:pPr>
      <w:r w:rsidRPr="272F40EF" w:rsidR="272F40EF">
        <w:rPr>
          <w:rFonts w:eastAsia="Times New Roman" w:cs="Arial"/>
          <w:color w:val="1C1E21"/>
          <w:sz w:val="26"/>
          <w:szCs w:val="26"/>
        </w:rPr>
        <w:t xml:space="preserve">You were born able to recognize when you are experiencing an emotion. When you were born, you would readily tell others when you were angry, happy, or sad, and you could express these feelings at will. As you grew older, you </w:t>
      </w:r>
      <w:r w:rsidRPr="272F40EF" w:rsidR="272F40EF">
        <w:rPr>
          <w:rFonts w:eastAsia="Times New Roman" w:cs="Arial"/>
          <w:color w:val="1C1E21"/>
          <w:sz w:val="26"/>
          <w:szCs w:val="26"/>
        </w:rPr>
        <w:t>likely learned</w:t>
      </w:r>
      <w:r w:rsidRPr="272F40EF" w:rsidR="272F40EF">
        <w:rPr>
          <w:rFonts w:eastAsia="Times New Roman" w:cs="Arial"/>
          <w:color w:val="1C1E21"/>
          <w:sz w:val="26"/>
          <w:szCs w:val="26"/>
        </w:rPr>
        <w:t xml:space="preserve"> how to disregard your emotions, hide them as often as possible, and rationalize why you feel the way you do to deal with the situation in “socially acceptable ways.”</w:t>
      </w:r>
    </w:p>
    <w:p w:rsidRPr="00675D18" w:rsidR="00820096" w:rsidP="00820096" w:rsidRDefault="00820096" w14:paraId="4F8C6CCE" w14:textId="77777777">
      <w:pPr>
        <w:shd w:val="clear" w:color="auto" w:fill="FFFFFF"/>
        <w:spacing w:after="0" w:line="276" w:lineRule="auto"/>
        <w:rPr>
          <w:rFonts w:eastAsia="Times New Roman" w:cs="Arial"/>
          <w:color w:val="1C1E21"/>
          <w:sz w:val="26"/>
        </w:rPr>
      </w:pPr>
    </w:p>
    <w:p w:rsidR="00820096" w:rsidP="272F40EF" w:rsidRDefault="00820096" w14:paraId="5937084E" w14:textId="5493E8C8">
      <w:pPr>
        <w:shd w:val="clear" w:color="auto" w:fill="FFFFFF" w:themeFill="background1"/>
        <w:spacing w:after="0" w:line="276" w:lineRule="auto"/>
        <w:rPr>
          <w:rFonts w:eastAsia="Times New Roman" w:cs="Arial"/>
          <w:color w:val="1C1E21"/>
          <w:sz w:val="26"/>
          <w:szCs w:val="26"/>
        </w:rPr>
      </w:pPr>
      <w:r w:rsidRPr="272F40EF" w:rsidR="272F40EF">
        <w:rPr>
          <w:rFonts w:eastAsia="Times New Roman" w:cs="Arial"/>
          <w:color w:val="1C1E21"/>
          <w:sz w:val="26"/>
          <w:szCs w:val="26"/>
        </w:rPr>
        <w:t xml:space="preserve">No matter what people tell you about the evils of emotions, such as: “You should not feel that way,” “Nice girls do not get angry,” “Pretty is as pretty does,” and “Anger is a sin.”, the truth is that your emotions are not good or bad, </w:t>
      </w:r>
      <w:r w:rsidRPr="272F40EF" w:rsidR="272F40EF">
        <w:rPr>
          <w:rFonts w:eastAsia="Times New Roman" w:cs="Arial"/>
          <w:color w:val="1C1E21"/>
          <w:sz w:val="26"/>
          <w:szCs w:val="26"/>
        </w:rPr>
        <w:t>right</w:t>
      </w:r>
      <w:r w:rsidRPr="272F40EF" w:rsidR="272F40EF">
        <w:rPr>
          <w:rFonts w:eastAsia="Times New Roman" w:cs="Arial"/>
          <w:color w:val="1C1E21"/>
          <w:sz w:val="26"/>
          <w:szCs w:val="26"/>
        </w:rPr>
        <w:t xml:space="preserve"> or wrong. They just are. </w:t>
      </w:r>
    </w:p>
    <w:p w:rsidR="00820096" w:rsidP="00820096" w:rsidRDefault="00820096" w14:paraId="2F4680A3" w14:textId="77777777">
      <w:pPr>
        <w:shd w:val="clear" w:color="auto" w:fill="FFFFFF"/>
        <w:spacing w:after="0" w:line="276" w:lineRule="auto"/>
        <w:rPr>
          <w:rFonts w:eastAsia="Times New Roman" w:cs="Arial"/>
          <w:color w:val="1C1E21"/>
          <w:sz w:val="26"/>
        </w:rPr>
      </w:pPr>
    </w:p>
    <w:p w:rsidRPr="00137651" w:rsidR="00820096" w:rsidP="498D2C4B" w:rsidRDefault="498D2C4B" w14:paraId="3EC1C10F" w14:textId="77777777">
      <w:pPr>
        <w:shd w:val="clear" w:color="auto" w:fill="FFFFFF" w:themeFill="background1"/>
        <w:spacing w:after="0" w:line="276" w:lineRule="auto"/>
        <w:jc w:val="center"/>
        <w:rPr>
          <w:rFonts w:eastAsia="Times New Roman" w:cs="Arial"/>
          <w:b/>
          <w:bCs/>
          <w:i/>
          <w:iCs/>
          <w:color w:val="1C1E21"/>
          <w:sz w:val="28"/>
        </w:rPr>
      </w:pPr>
      <w:r w:rsidRPr="498D2C4B">
        <w:rPr>
          <w:rFonts w:eastAsia="Times New Roman" w:cs="Arial"/>
          <w:b/>
          <w:bCs/>
          <w:i/>
          <w:iCs/>
          <w:color w:val="1C1E21"/>
          <w:sz w:val="28"/>
        </w:rPr>
        <w:t xml:space="preserve">“There is nothing either good or bad, but thinking makes it so.” </w:t>
      </w:r>
    </w:p>
    <w:p w:rsidRPr="00137651" w:rsidR="00820096" w:rsidP="498D2C4B" w:rsidRDefault="498D2C4B" w14:paraId="2A18401B" w14:textId="0464F230">
      <w:pPr>
        <w:shd w:val="clear" w:color="auto" w:fill="FFFFFF" w:themeFill="background1"/>
        <w:spacing w:after="0" w:line="276" w:lineRule="auto"/>
        <w:jc w:val="center"/>
        <w:rPr>
          <w:rFonts w:eastAsia="Times New Roman" w:cs="Arial"/>
          <w:i/>
          <w:iCs/>
          <w:color w:val="1C1E21"/>
          <w:sz w:val="20"/>
          <w:szCs w:val="20"/>
        </w:rPr>
      </w:pPr>
      <w:r w:rsidRPr="498D2C4B">
        <w:rPr>
          <w:rFonts w:eastAsia="Times New Roman" w:cs="Arial"/>
          <w:i/>
          <w:iCs/>
          <w:color w:val="1C1E21"/>
          <w:sz w:val="20"/>
          <w:szCs w:val="20"/>
        </w:rPr>
        <w:t>~ Shakespeare, in “Hamlet”</w:t>
      </w:r>
    </w:p>
    <w:p w:rsidR="00820096" w:rsidP="272F40EF" w:rsidRDefault="00820096" w14:paraId="2429FEA7" w14:textId="7C5F60D5">
      <w:pPr>
        <w:shd w:val="clear" w:color="auto" w:fill="FFFFFF" w:themeFill="background1"/>
        <w:spacing w:after="0" w:line="276" w:lineRule="auto"/>
        <w:rPr>
          <w:rFonts w:eastAsia="Times New Roman" w:cs="Arial"/>
          <w:color w:val="1C1E21"/>
          <w:sz w:val="26"/>
          <w:szCs w:val="26"/>
        </w:rPr>
      </w:pPr>
      <w:r w:rsidRPr="272F40EF" w:rsidR="272F40EF">
        <w:rPr>
          <w:rFonts w:eastAsia="Times New Roman" w:cs="Arial"/>
          <w:color w:val="1C1E21"/>
          <w:sz w:val="26"/>
          <w:szCs w:val="26"/>
        </w:rPr>
        <w:t>What you choose to do with your feelings (and your behaviors) can get you into trouble. No one has been put in prison for being angry</w:t>
      </w:r>
      <w:r w:rsidRPr="272F40EF" w:rsidR="272F40EF">
        <w:rPr>
          <w:rFonts w:eastAsia="Times New Roman" w:cs="Arial"/>
          <w:color w:val="1C1E21"/>
          <w:sz w:val="26"/>
          <w:szCs w:val="26"/>
        </w:rPr>
        <w:t xml:space="preserve">.  </w:t>
      </w:r>
      <w:r w:rsidRPr="272F40EF" w:rsidR="272F40EF">
        <w:rPr>
          <w:rFonts w:eastAsia="Times New Roman" w:cs="Arial"/>
          <w:color w:val="1C1E21"/>
          <w:sz w:val="26"/>
          <w:szCs w:val="26"/>
        </w:rPr>
        <w:t>However, how you express your anger can certainly bring the police to your door.</w:t>
      </w:r>
    </w:p>
    <w:p w:rsidR="00820096" w:rsidP="00820096" w:rsidRDefault="00820096" w14:paraId="7A1B259B" w14:textId="77777777">
      <w:pPr>
        <w:shd w:val="clear" w:color="auto" w:fill="FFFFFF"/>
        <w:spacing w:after="0" w:line="276" w:lineRule="auto"/>
        <w:rPr>
          <w:rFonts w:eastAsia="Times New Roman" w:cs="Arial"/>
          <w:color w:val="1C1E21"/>
          <w:sz w:val="26"/>
        </w:rPr>
      </w:pPr>
    </w:p>
    <w:p w:rsidR="00820096" w:rsidP="00820096" w:rsidRDefault="00820096" w14:paraId="7E7E9C72" w14:textId="77777777">
      <w:pPr>
        <w:shd w:val="clear" w:color="auto" w:fill="FFFFFF"/>
        <w:spacing w:after="0" w:line="276" w:lineRule="auto"/>
        <w:rPr>
          <w:rFonts w:eastAsia="Times New Roman" w:cs="Arial"/>
          <w:color w:val="1C1E21"/>
          <w:sz w:val="26"/>
        </w:rPr>
      </w:pPr>
      <w:r w:rsidRPr="00A9131F">
        <w:rPr>
          <w:rFonts w:eastAsia="Times New Roman" w:cs="Arial"/>
          <w:color w:val="1C1E21"/>
          <w:sz w:val="26"/>
        </w:rPr>
        <w:t>If you don’t recognize your feelings, you cannot fully understand what motivates your actions. This lack of awareness limits your ability to choose how you want to feel and act, negatively impacting your relationships, job performance, and overall happiness. Your upbringing likely stunted the development of your emotional intelligence.</w:t>
      </w:r>
    </w:p>
    <w:p w:rsidR="00820096" w:rsidP="00820096" w:rsidRDefault="00820096" w14:paraId="5A44CC68" w14:textId="77777777">
      <w:pPr>
        <w:shd w:val="clear" w:color="auto" w:fill="FFFFFF"/>
        <w:spacing w:after="0" w:line="276" w:lineRule="auto"/>
        <w:rPr>
          <w:rFonts w:eastAsia="Times New Roman" w:cs="Arial"/>
          <w:color w:val="1C1E21"/>
          <w:sz w:val="26"/>
        </w:rPr>
      </w:pPr>
    </w:p>
    <w:p w:rsidR="00820096" w:rsidP="272F40EF" w:rsidRDefault="498D2C4B" w14:paraId="1C628986" w14:textId="162DE586">
      <w:pPr>
        <w:pStyle w:val="Normal"/>
        <w:shd w:val="clear" w:color="auto" w:fill="FFFFFF" w:themeFill="background1"/>
        <w:spacing w:after="0" w:line="276" w:lineRule="auto"/>
        <w:rPr>
          <w:rFonts w:eastAsia="Times New Roman" w:cs="Arial"/>
          <w:color w:val="1C1E21"/>
          <w:sz w:val="26"/>
          <w:szCs w:val="26"/>
        </w:rPr>
      </w:pPr>
      <w:r w:rsidRPr="272F40EF" w:rsidR="272F40EF">
        <w:rPr>
          <w:rFonts w:eastAsia="Times New Roman" w:cs="Arial"/>
          <w:color w:val="1C1E21"/>
          <w:sz w:val="26"/>
          <w:szCs w:val="26"/>
        </w:rPr>
        <w:t xml:space="preserve">Emotional Quotient — EQ also increases your understanding of others: what motivates them, how they work, how to work cooperatively with them, and how to inspire them to reach their potential. The University of Maryland, Robert H. Smith School of </w:t>
      </w:r>
      <w:r w:rsidRPr="272F40EF" w:rsidR="272F40EF">
        <w:rPr>
          <w:rFonts w:eastAsia="Times New Roman" w:cs="Arial"/>
          <w:color w:val="1C1E21"/>
          <w:sz w:val="26"/>
          <w:szCs w:val="26"/>
        </w:rPr>
        <w:t>Business</w:t>
      </w:r>
      <w:r w:rsidRPr="272F40EF" w:rsidR="272F40EF">
        <w:rPr>
          <w:rFonts w:eastAsia="Times New Roman" w:cs="Arial"/>
          <w:color w:val="1C1E21"/>
          <w:sz w:val="26"/>
          <w:szCs w:val="26"/>
        </w:rPr>
        <w:t>. explains the value of using Emotional Intelligence at work. See the list below for how a low EQ will affect you:</w:t>
      </w:r>
    </w:p>
    <w:p w:rsidRPr="00A9131F" w:rsidR="00820096" w:rsidP="00820096" w:rsidRDefault="00820096" w14:paraId="0B42A80F" w14:textId="77777777">
      <w:pPr>
        <w:shd w:val="clear" w:color="auto" w:fill="FFFFFF"/>
        <w:spacing w:after="0" w:line="276" w:lineRule="auto"/>
        <w:rPr>
          <w:rFonts w:eastAsia="Times New Roman" w:cs="Arial"/>
          <w:color w:val="1C1E21"/>
          <w:sz w:val="26"/>
        </w:rPr>
      </w:pPr>
      <w:r w:rsidRPr="00A9131F">
        <w:rPr>
          <w:rFonts w:eastAsia="Times New Roman" w:cs="Arial"/>
          <w:b/>
          <w:bCs/>
          <w:color w:val="1C1E21"/>
          <w:sz w:val="26"/>
        </w:rPr>
        <w:t>Are you lacking or forgetting to access your Emotional Intelligence?</w:t>
      </w:r>
    </w:p>
    <w:p w:rsidRPr="00A9131F" w:rsidR="00820096" w:rsidP="00820096" w:rsidRDefault="00820096" w14:paraId="1735FAC7" w14:textId="77777777">
      <w:pPr>
        <w:shd w:val="clear" w:color="auto" w:fill="FFFFFF"/>
        <w:spacing w:after="0" w:line="276" w:lineRule="auto"/>
        <w:rPr>
          <w:rFonts w:eastAsia="Times New Roman" w:cs="Arial"/>
          <w:color w:val="1C1E21"/>
          <w:sz w:val="26"/>
        </w:rPr>
      </w:pPr>
      <w:r w:rsidRPr="00A9131F">
        <w:rPr>
          <w:rFonts w:eastAsia="Times New Roman" w:cs="Arial"/>
          <w:color w:val="1C1E21"/>
          <w:sz w:val="26"/>
        </w:rPr>
        <w:t>__ You quickly blame other people for your problems or errors.</w:t>
      </w:r>
    </w:p>
    <w:p w:rsidRPr="00A9131F" w:rsidR="00820096" w:rsidP="272F40EF" w:rsidRDefault="00820096" w14:paraId="0CE26808" w14:textId="20580CDA">
      <w:pPr>
        <w:shd w:val="clear" w:color="auto" w:fill="FFFFFF" w:themeFill="background1"/>
        <w:spacing w:after="0" w:line="276" w:lineRule="auto"/>
        <w:rPr>
          <w:rFonts w:eastAsia="Times New Roman" w:cs="Arial"/>
          <w:color w:val="1C1E21"/>
          <w:sz w:val="26"/>
          <w:szCs w:val="26"/>
        </w:rPr>
      </w:pPr>
      <w:r w:rsidRPr="272F40EF" w:rsidR="272F40EF">
        <w:rPr>
          <w:rFonts w:eastAsia="Times New Roman" w:cs="Arial"/>
          <w:color w:val="1C1E21"/>
          <w:sz w:val="26"/>
          <w:szCs w:val="26"/>
        </w:rPr>
        <w:t xml:space="preserve">__ You </w:t>
      </w:r>
      <w:r w:rsidRPr="272F40EF" w:rsidR="272F40EF">
        <w:rPr>
          <w:rFonts w:eastAsia="Times New Roman" w:cs="Arial"/>
          <w:color w:val="1C1E21"/>
          <w:sz w:val="26"/>
          <w:szCs w:val="26"/>
        </w:rPr>
        <w:t>don’t</w:t>
      </w:r>
      <w:r w:rsidRPr="272F40EF" w:rsidR="272F40EF">
        <w:rPr>
          <w:rFonts w:eastAsia="Times New Roman" w:cs="Arial"/>
          <w:color w:val="1C1E21"/>
          <w:sz w:val="26"/>
          <w:szCs w:val="26"/>
        </w:rPr>
        <w:t xml:space="preserve"> take feedback well, get defensive or shut down when comments are offered, and hurt your feelings.</w:t>
      </w:r>
    </w:p>
    <w:p w:rsidRPr="00A9131F" w:rsidR="00820096" w:rsidP="00820096" w:rsidRDefault="00820096" w14:paraId="64BDB62C" w14:textId="77777777">
      <w:pPr>
        <w:shd w:val="clear" w:color="auto" w:fill="FFFFFF"/>
        <w:spacing w:after="0" w:line="276" w:lineRule="auto"/>
        <w:rPr>
          <w:rFonts w:eastAsia="Times New Roman" w:cs="Arial"/>
          <w:color w:val="1C1E21"/>
          <w:sz w:val="26"/>
        </w:rPr>
      </w:pPr>
      <w:r w:rsidRPr="00A9131F">
        <w:rPr>
          <w:rFonts w:eastAsia="Times New Roman" w:cs="Arial"/>
          <w:color w:val="1C1E21"/>
          <w:sz w:val="26"/>
        </w:rPr>
        <w:t>__ You get impatient and frustrated when you think others don’t understand or appreciate what you are saying.</w:t>
      </w:r>
    </w:p>
    <w:p w:rsidRPr="00A9131F" w:rsidR="00820096" w:rsidP="00820096" w:rsidRDefault="00820096" w14:paraId="5D02A9D2" w14:textId="1CBD456A">
      <w:pPr>
        <w:shd w:val="clear" w:color="auto" w:fill="FFFFFF"/>
        <w:spacing w:after="0" w:line="276" w:lineRule="auto"/>
        <w:rPr>
          <w:rFonts w:eastAsia="Times New Roman" w:cs="Arial"/>
          <w:b/>
          <w:bCs/>
          <w:color w:val="1C1E21"/>
          <w:sz w:val="26"/>
        </w:rPr>
      </w:pPr>
      <w:r w:rsidRPr="00A9131F">
        <w:rPr>
          <w:rFonts w:eastAsia="Times New Roman" w:cs="Arial"/>
          <w:color w:val="1C1E21"/>
          <w:sz w:val="26"/>
        </w:rPr>
        <w:t>__ You don’t forgive people easily</w:t>
      </w:r>
      <w:r w:rsidR="00B8421A">
        <w:rPr>
          <w:rFonts w:eastAsia="Times New Roman" w:cs="Arial"/>
          <w:color w:val="1C1E21"/>
          <w:sz w:val="26"/>
        </w:rPr>
        <w:t>; sometimes</w:t>
      </w:r>
      <w:r>
        <w:rPr>
          <w:rFonts w:eastAsia="Times New Roman" w:cs="Arial"/>
          <w:color w:val="1C1E21"/>
          <w:sz w:val="26"/>
        </w:rPr>
        <w:t>, you choose never to forgive.</w:t>
      </w:r>
      <w:r w:rsidRPr="00A9131F">
        <w:rPr>
          <w:rFonts w:eastAsia="Times New Roman" w:cs="Arial"/>
          <w:color w:val="1C1E21"/>
          <w:sz w:val="26"/>
        </w:rPr>
        <w:t xml:space="preserve"> </w:t>
      </w:r>
    </w:p>
    <w:p w:rsidRPr="00A9131F" w:rsidR="00820096" w:rsidP="272F40EF" w:rsidRDefault="00820096" w14:paraId="4A39D673" w14:textId="69A3A889">
      <w:pPr>
        <w:shd w:val="clear" w:color="auto" w:fill="FFFFFF" w:themeFill="background1"/>
        <w:spacing w:after="0" w:line="276" w:lineRule="auto"/>
        <w:rPr>
          <w:rFonts w:eastAsia="Times New Roman" w:cs="Arial"/>
          <w:color w:val="1C1E21"/>
          <w:sz w:val="26"/>
          <w:szCs w:val="26"/>
        </w:rPr>
      </w:pPr>
      <w:r w:rsidRPr="272F40EF" w:rsidR="272F40EF">
        <w:rPr>
          <w:rFonts w:eastAsia="Times New Roman" w:cs="Arial"/>
          <w:color w:val="1C1E21"/>
          <w:sz w:val="26"/>
          <w:szCs w:val="26"/>
        </w:rPr>
        <w:t>__ You are quick to judge people for who they are, what they wear, what they say, and/or what they do based on what you think is correct and best.</w:t>
      </w:r>
    </w:p>
    <w:p w:rsidRPr="00A9131F" w:rsidR="00820096" w:rsidP="00820096" w:rsidRDefault="00820096" w14:paraId="27E4C89B" w14:textId="176BB14B">
      <w:pPr>
        <w:shd w:val="clear" w:color="auto" w:fill="FFFFFF"/>
        <w:spacing w:after="0" w:line="276" w:lineRule="auto"/>
        <w:rPr>
          <w:rFonts w:eastAsia="Times New Roman" w:cs="Arial"/>
          <w:color w:val="1C1E21"/>
          <w:sz w:val="26"/>
        </w:rPr>
      </w:pPr>
      <w:r w:rsidRPr="00A9131F">
        <w:rPr>
          <w:rFonts w:eastAsia="Times New Roman" w:cs="Arial"/>
          <w:color w:val="1C1E21"/>
          <w:sz w:val="26"/>
        </w:rPr>
        <w:t xml:space="preserve">__ You are very selective </w:t>
      </w:r>
      <w:r w:rsidR="00B8421A">
        <w:rPr>
          <w:rFonts w:eastAsia="Times New Roman" w:cs="Arial"/>
          <w:color w:val="1C1E21"/>
          <w:sz w:val="26"/>
        </w:rPr>
        <w:t xml:space="preserve">about whom you will spend time with and share your thoughts with </w:t>
      </w:r>
      <w:r w:rsidRPr="00A9131F">
        <w:rPr>
          <w:rFonts w:eastAsia="Times New Roman" w:cs="Arial"/>
          <w:color w:val="1C1E21"/>
          <w:sz w:val="26"/>
        </w:rPr>
        <w:t>because other people do not have your beliefs or values.</w:t>
      </w:r>
    </w:p>
    <w:p w:rsidRPr="00A9131F" w:rsidR="00820096" w:rsidP="00820096" w:rsidRDefault="00820096" w14:paraId="0EF09916" w14:textId="77777777">
      <w:pPr>
        <w:shd w:val="clear" w:color="auto" w:fill="FFFFFF"/>
        <w:spacing w:after="0" w:line="276" w:lineRule="auto"/>
        <w:rPr>
          <w:rFonts w:eastAsia="Times New Roman" w:cs="Arial"/>
          <w:color w:val="1C1E21"/>
          <w:sz w:val="26"/>
        </w:rPr>
      </w:pPr>
      <w:r w:rsidRPr="00A9131F">
        <w:rPr>
          <w:rFonts w:eastAsia="Times New Roman" w:cs="Arial"/>
          <w:color w:val="1C1E21"/>
          <w:sz w:val="26"/>
        </w:rPr>
        <w:t>__ You give your opinions early in a conversation and hold on to them no matter what anyone says because you see things in black and white with very little gray.</w:t>
      </w:r>
    </w:p>
    <w:p w:rsidRPr="00A9131F" w:rsidR="00820096" w:rsidP="00820096" w:rsidRDefault="00820096" w14:paraId="3F2D8C00" w14:textId="77777777">
      <w:pPr>
        <w:shd w:val="clear" w:color="auto" w:fill="FFFFFF"/>
        <w:spacing w:after="0" w:line="276" w:lineRule="auto"/>
        <w:rPr>
          <w:rFonts w:eastAsia="Times New Roman" w:cs="Arial"/>
          <w:color w:val="1C1E21"/>
          <w:sz w:val="26"/>
        </w:rPr>
      </w:pPr>
      <w:r w:rsidRPr="00A9131F">
        <w:rPr>
          <w:rFonts w:eastAsia="Times New Roman" w:cs="Arial"/>
          <w:color w:val="1C1E21"/>
          <w:sz w:val="26"/>
        </w:rPr>
        <w:t>__ You constantly declare that you don’t care if people like you. This is based on your fear of rejection.</w:t>
      </w:r>
      <w:r>
        <w:rPr>
          <w:rFonts w:eastAsia="Times New Roman" w:cs="Arial"/>
          <w:color w:val="1C1E21"/>
          <w:sz w:val="26"/>
        </w:rPr>
        <w:t xml:space="preserve"> “I reject other people before they can reject me.”</w:t>
      </w:r>
    </w:p>
    <w:p w:rsidRPr="00A9131F" w:rsidR="00820096" w:rsidP="00820096" w:rsidRDefault="00820096" w14:paraId="5160BFE1" w14:textId="197D388E">
      <w:pPr>
        <w:shd w:val="clear" w:color="auto" w:fill="FFFFFF"/>
        <w:spacing w:after="0" w:line="276" w:lineRule="auto"/>
        <w:rPr>
          <w:rFonts w:eastAsia="Times New Roman" w:cs="Arial"/>
          <w:color w:val="1C1E21"/>
          <w:sz w:val="26"/>
        </w:rPr>
      </w:pPr>
      <w:r w:rsidRPr="00A9131F">
        <w:rPr>
          <w:rFonts w:eastAsia="Times New Roman" w:cs="Arial"/>
          <w:color w:val="1C1E21"/>
          <w:sz w:val="26"/>
        </w:rPr>
        <w:t>__ You think emotions are overrated</w:t>
      </w:r>
      <w:r w:rsidR="00B8421A">
        <w:rPr>
          <w:rFonts w:eastAsia="Times New Roman" w:cs="Arial"/>
          <w:color w:val="1C1E21"/>
          <w:sz w:val="26"/>
        </w:rPr>
        <w:t>,</w:t>
      </w:r>
      <w:r w:rsidRPr="00A9131F">
        <w:rPr>
          <w:rFonts w:eastAsia="Times New Roman" w:cs="Arial"/>
          <w:color w:val="1C1E21"/>
          <w:sz w:val="26"/>
        </w:rPr>
        <w:t xml:space="preserve"> and it doesn’t matter what other people feel.</w:t>
      </w:r>
    </w:p>
    <w:p w:rsidR="00820096" w:rsidP="272F40EF" w:rsidRDefault="00820096" w14:paraId="07ADF974" w14:textId="77777777">
      <w:pPr>
        <w:shd w:val="clear" w:color="auto" w:fill="FFFFFF" w:themeFill="background1"/>
        <w:spacing w:after="0" w:line="276" w:lineRule="auto"/>
        <w:rPr>
          <w:rFonts w:eastAsia="Times New Roman" w:cs="Arial"/>
          <w:color w:val="1C1E21"/>
          <w:sz w:val="26"/>
          <w:szCs w:val="26"/>
        </w:rPr>
      </w:pPr>
      <w:r w:rsidRPr="272F40EF" w:rsidR="272F40EF">
        <w:rPr>
          <w:rFonts w:eastAsia="Times New Roman" w:cs="Arial"/>
          <w:color w:val="1C1E21"/>
          <w:sz w:val="26"/>
          <w:szCs w:val="26"/>
        </w:rPr>
        <w:t xml:space="preserve">__ You quickly challenge </w:t>
      </w:r>
      <w:r w:rsidRPr="272F40EF" w:rsidR="272F40EF">
        <w:rPr>
          <w:rFonts w:eastAsia="Times New Roman" w:cs="Arial"/>
          <w:color w:val="1C1E21"/>
          <w:sz w:val="26"/>
          <w:szCs w:val="26"/>
        </w:rPr>
        <w:t>new ideas</w:t>
      </w:r>
      <w:r w:rsidRPr="272F40EF" w:rsidR="272F40EF">
        <w:rPr>
          <w:rFonts w:eastAsia="Times New Roman" w:cs="Arial"/>
          <w:color w:val="1C1E21"/>
          <w:sz w:val="26"/>
          <w:szCs w:val="26"/>
        </w:rPr>
        <w:t xml:space="preserve"> that might </w:t>
      </w:r>
      <w:r w:rsidRPr="272F40EF" w:rsidR="272F40EF">
        <w:rPr>
          <w:rFonts w:eastAsia="Times New Roman" w:cs="Arial"/>
          <w:color w:val="1C1E21"/>
          <w:sz w:val="26"/>
          <w:szCs w:val="26"/>
        </w:rPr>
        <w:t>impact</w:t>
      </w:r>
      <w:r w:rsidRPr="272F40EF" w:rsidR="272F40EF">
        <w:rPr>
          <w:rFonts w:eastAsia="Times New Roman" w:cs="Arial"/>
          <w:color w:val="1C1E21"/>
          <w:sz w:val="26"/>
          <w:szCs w:val="26"/>
        </w:rPr>
        <w:t xml:space="preserve"> your work, family, and relationships.</w:t>
      </w:r>
    </w:p>
    <w:p w:rsidR="272F40EF" w:rsidP="272F40EF" w:rsidRDefault="272F40EF" w14:paraId="000B0739" w14:textId="65F6D348">
      <w:pPr>
        <w:pStyle w:val="Normal"/>
        <w:shd w:val="clear" w:color="auto" w:fill="FFFFFF" w:themeFill="background1"/>
        <w:spacing w:after="0" w:line="276" w:lineRule="auto"/>
        <w:rPr>
          <w:rFonts w:eastAsia="Times New Roman" w:cs="Arial"/>
          <w:color w:val="1C1E21"/>
          <w:sz w:val="26"/>
          <w:szCs w:val="26"/>
        </w:rPr>
      </w:pPr>
      <w:r w:rsidRPr="272F40EF" w:rsidR="272F40EF">
        <w:rPr>
          <w:rFonts w:eastAsia="Times New Roman" w:cs="Arial"/>
          <w:color w:val="1C1E21"/>
          <w:sz w:val="22"/>
          <w:szCs w:val="22"/>
        </w:rPr>
        <w:t xml:space="preserve">Robert H. Smith, </w:t>
      </w:r>
      <w:r w:rsidRPr="272F40EF" w:rsidR="272F40EF">
        <w:rPr>
          <w:rFonts w:eastAsia="Times New Roman" w:cs="Arial"/>
          <w:color w:val="1C1E21"/>
          <w:sz w:val="26"/>
          <w:szCs w:val="26"/>
        </w:rPr>
        <w:t>University of Maryland</w:t>
      </w:r>
    </w:p>
    <w:p w:rsidR="272F40EF" w:rsidP="272F40EF" w:rsidRDefault="272F40EF" w14:paraId="6D38180A" w14:textId="5DB7C75D">
      <w:pPr>
        <w:shd w:val="clear" w:color="auto" w:fill="FFFFFF" w:themeFill="background1"/>
        <w:spacing w:after="0" w:line="276" w:lineRule="auto"/>
        <w:rPr>
          <w:rFonts w:eastAsia="Times New Roman" w:cs="Arial"/>
          <w:b w:val="1"/>
          <w:bCs w:val="1"/>
          <w:color w:val="1C1E21"/>
          <w:sz w:val="26"/>
          <w:szCs w:val="26"/>
        </w:rPr>
      </w:pPr>
    </w:p>
    <w:p w:rsidR="272F40EF" w:rsidP="272F40EF" w:rsidRDefault="272F40EF" w14:paraId="1EBEBF97" w14:textId="7ABAB9EA">
      <w:pPr>
        <w:shd w:val="clear" w:color="auto" w:fill="FFFFFF" w:themeFill="background1"/>
        <w:spacing w:after="0" w:line="276" w:lineRule="auto"/>
        <w:rPr>
          <w:rFonts w:eastAsia="Times New Roman" w:cs="Arial"/>
          <w:b w:val="1"/>
          <w:bCs w:val="1"/>
          <w:color w:val="1C1E21"/>
          <w:sz w:val="26"/>
          <w:szCs w:val="26"/>
        </w:rPr>
      </w:pPr>
    </w:p>
    <w:p w:rsidRPr="00A9131F" w:rsidR="00820096" w:rsidP="272F40EF" w:rsidRDefault="00820096" w14:paraId="2947BBF9" w14:textId="014796AC">
      <w:pPr>
        <w:shd w:val="clear" w:color="auto" w:fill="FFFFFF" w:themeFill="background1"/>
        <w:spacing w:after="0" w:line="276" w:lineRule="auto"/>
        <w:rPr>
          <w:rFonts w:eastAsia="Times New Roman" w:cs="Arial"/>
          <w:color w:val="1C1E21"/>
          <w:sz w:val="26"/>
          <w:szCs w:val="26"/>
        </w:rPr>
      </w:pPr>
      <w:r w:rsidRPr="272F40EF" w:rsidR="272F40EF">
        <w:rPr>
          <w:rFonts w:eastAsia="Times New Roman" w:cs="Arial"/>
          <w:b w:val="1"/>
          <w:bCs w:val="1"/>
          <w:color w:val="1C1E21"/>
          <w:sz w:val="26"/>
          <w:szCs w:val="26"/>
        </w:rPr>
        <w:t xml:space="preserve">The behaviors that </w:t>
      </w:r>
      <w:r w:rsidRPr="272F40EF" w:rsidR="272F40EF">
        <w:rPr>
          <w:rFonts w:eastAsia="Times New Roman" w:cs="Arial"/>
          <w:b w:val="1"/>
          <w:bCs w:val="1"/>
          <w:color w:val="1C1E21"/>
          <w:sz w:val="26"/>
          <w:szCs w:val="26"/>
        </w:rPr>
        <w:t>demonstrate</w:t>
      </w:r>
      <w:r w:rsidRPr="272F40EF" w:rsidR="272F40EF">
        <w:rPr>
          <w:rFonts w:eastAsia="Times New Roman" w:cs="Arial"/>
          <w:b w:val="1"/>
          <w:bCs w:val="1"/>
          <w:color w:val="1C1E21"/>
          <w:sz w:val="26"/>
          <w:szCs w:val="26"/>
        </w:rPr>
        <w:t xml:space="preserve"> you are emotionally intelligent </w:t>
      </w:r>
      <w:commentRangeStart w:id="1621804347"/>
      <w:r w:rsidRPr="272F40EF" w:rsidR="272F40EF">
        <w:rPr>
          <w:rFonts w:eastAsia="Times New Roman" w:cs="Arial"/>
          <w:b w:val="1"/>
          <w:bCs w:val="1"/>
          <w:color w:val="1C1E21"/>
          <w:sz w:val="26"/>
          <w:szCs w:val="26"/>
        </w:rPr>
        <w:t>include</w:t>
      </w:r>
      <w:commentRangeEnd w:id="1621804347"/>
      <w:r>
        <w:rPr>
          <w:rStyle w:val="CommentReference"/>
        </w:rPr>
        <w:commentReference w:id="1621804347"/>
      </w:r>
      <w:r w:rsidRPr="272F40EF" w:rsidR="272F40EF">
        <w:rPr>
          <w:rFonts w:eastAsia="Times New Roman" w:cs="Arial"/>
          <w:color w:val="1C1E21"/>
          <w:sz w:val="26"/>
          <w:szCs w:val="26"/>
        </w:rPr>
        <w:t>:</w:t>
      </w:r>
    </w:p>
    <w:p w:rsidRPr="00A9131F" w:rsidR="00820096" w:rsidP="272F40EF" w:rsidRDefault="00820096" w14:paraId="4002FFAC" w14:textId="7DC90BC3">
      <w:pPr>
        <w:shd w:val="clear" w:color="auto" w:fill="FFFFFF" w:themeFill="background1"/>
        <w:spacing w:after="0" w:line="276" w:lineRule="auto"/>
        <w:rPr>
          <w:rFonts w:eastAsia="Times New Roman" w:cs="Arial"/>
          <w:color w:val="1C1E21"/>
          <w:sz w:val="26"/>
          <w:szCs w:val="26"/>
        </w:rPr>
      </w:pPr>
      <w:r w:rsidRPr="272F40EF" w:rsidR="272F40EF">
        <w:rPr>
          <w:rFonts w:eastAsia="Times New Roman" w:cs="Arial"/>
          <w:color w:val="1C1E21"/>
          <w:sz w:val="26"/>
          <w:szCs w:val="26"/>
        </w:rPr>
        <w:t>√ You are resilience and flexibility.</w:t>
      </w:r>
    </w:p>
    <w:p w:rsidRPr="00A9131F" w:rsidR="00820096" w:rsidP="272F40EF" w:rsidRDefault="00820096" w14:paraId="4E173683" w14:textId="7123AC3B">
      <w:pPr>
        <w:shd w:val="clear" w:color="auto" w:fill="FFFFFF" w:themeFill="background1"/>
        <w:spacing w:after="0" w:line="276" w:lineRule="auto"/>
        <w:rPr>
          <w:rFonts w:eastAsia="Times New Roman" w:cs="Arial"/>
          <w:color w:val="1C1E21"/>
          <w:sz w:val="26"/>
          <w:szCs w:val="26"/>
        </w:rPr>
      </w:pPr>
      <w:r w:rsidRPr="272F40EF" w:rsidR="272F40EF">
        <w:rPr>
          <w:rFonts w:eastAsia="Times New Roman" w:cs="Arial"/>
          <w:color w:val="1C1E21"/>
          <w:sz w:val="26"/>
          <w:szCs w:val="26"/>
        </w:rPr>
        <w:t xml:space="preserve">√ </w:t>
      </w:r>
      <w:r w:rsidRPr="272F40EF" w:rsidR="272F40EF">
        <w:rPr>
          <w:rFonts w:eastAsia="Times New Roman" w:cs="Arial"/>
          <w:color w:val="1C1E21"/>
          <w:sz w:val="26"/>
          <w:szCs w:val="26"/>
        </w:rPr>
        <w:t>You</w:t>
      </w:r>
      <w:r w:rsidRPr="272F40EF" w:rsidR="272F40EF">
        <w:rPr>
          <w:rFonts w:eastAsia="Times New Roman" w:cs="Arial"/>
          <w:color w:val="1C1E21"/>
          <w:sz w:val="26"/>
          <w:szCs w:val="26"/>
        </w:rPr>
        <w:t xml:space="preserve"> are listening and accepting, because you see acceptance not as approval but accepting the person where they are until they can be someplace else.</w:t>
      </w:r>
    </w:p>
    <w:p w:rsidRPr="00A9131F" w:rsidR="00820096" w:rsidP="498D2C4B" w:rsidRDefault="498D2C4B" w14:paraId="6B930EF0" w14:textId="11311B0C">
      <w:pPr>
        <w:shd w:val="clear" w:color="auto" w:fill="FFFFFF" w:themeFill="background1"/>
        <w:spacing w:after="0" w:line="276" w:lineRule="auto"/>
        <w:rPr>
          <w:rFonts w:eastAsia="Times New Roman" w:cs="Arial"/>
          <w:color w:val="1C1E21"/>
          <w:sz w:val="26"/>
          <w:szCs w:val="26"/>
        </w:rPr>
      </w:pPr>
      <w:r w:rsidRPr="272F40EF" w:rsidR="272F40EF">
        <w:rPr>
          <w:rFonts w:eastAsia="Times New Roman" w:cs="Arial"/>
          <w:color w:val="1C1E21"/>
          <w:sz w:val="26"/>
          <w:szCs w:val="26"/>
        </w:rPr>
        <w:t>√ You are forgiving, by no longer judging the other person’s behavior. There would be nothing to forgive unless you first judged the person.</w:t>
      </w:r>
    </w:p>
    <w:p w:rsidRPr="00A9131F" w:rsidR="00820096" w:rsidP="272F40EF" w:rsidRDefault="00820096" w14:paraId="03B0F4BE" w14:textId="5BEE142D">
      <w:pPr>
        <w:shd w:val="clear" w:color="auto" w:fill="FFFFFF" w:themeFill="background1"/>
        <w:spacing w:after="0" w:line="276" w:lineRule="auto"/>
        <w:rPr>
          <w:rFonts w:eastAsia="Times New Roman" w:cs="Arial"/>
          <w:color w:val="1C1E21"/>
          <w:sz w:val="26"/>
          <w:szCs w:val="26"/>
        </w:rPr>
      </w:pPr>
      <w:r w:rsidRPr="272F40EF" w:rsidR="272F40EF">
        <w:rPr>
          <w:rFonts w:eastAsia="Times New Roman" w:cs="Arial"/>
          <w:color w:val="1C1E21"/>
          <w:sz w:val="26"/>
          <w:szCs w:val="26"/>
        </w:rPr>
        <w:t>√ You take personal responsibility.</w:t>
      </w:r>
    </w:p>
    <w:p w:rsidRPr="00A9131F" w:rsidR="00820096" w:rsidP="272F40EF" w:rsidRDefault="00820096" w14:paraId="36A9D1B3" w14:textId="5DA87D5C">
      <w:pPr>
        <w:shd w:val="clear" w:color="auto" w:fill="FFFFFF" w:themeFill="background1"/>
        <w:spacing w:after="0" w:line="276" w:lineRule="auto"/>
        <w:rPr>
          <w:rFonts w:eastAsia="Times New Roman" w:cs="Arial"/>
          <w:color w:val="1C1E21"/>
          <w:sz w:val="26"/>
          <w:szCs w:val="26"/>
        </w:rPr>
      </w:pPr>
      <w:r w:rsidRPr="272F40EF" w:rsidR="272F40EF">
        <w:rPr>
          <w:rFonts w:eastAsia="Times New Roman" w:cs="Arial"/>
          <w:color w:val="1C1E21"/>
          <w:sz w:val="26"/>
          <w:szCs w:val="26"/>
        </w:rPr>
        <w:t>√ You seek other points of view. You are comfortable with your beliefs and are not threatened by other’s beliefs.</w:t>
      </w:r>
    </w:p>
    <w:p w:rsidRPr="00A9131F" w:rsidR="00820096" w:rsidP="00820096" w:rsidRDefault="00820096" w14:paraId="2BDE8E1B" w14:textId="77777777">
      <w:pPr>
        <w:shd w:val="clear" w:color="auto" w:fill="FFFFFF"/>
        <w:spacing w:after="0" w:line="276" w:lineRule="auto"/>
        <w:rPr>
          <w:rFonts w:eastAsia="Times New Roman" w:cs="Arial"/>
          <w:color w:val="1C1E21"/>
          <w:sz w:val="26"/>
        </w:rPr>
      </w:pPr>
      <w:r w:rsidRPr="00A9131F">
        <w:rPr>
          <w:rFonts w:eastAsia="Times New Roman" w:cs="Arial"/>
          <w:color w:val="1C1E21"/>
          <w:sz w:val="26"/>
        </w:rPr>
        <w:t>√ You understand, accept, and can explain your emotional reactions because you understand the thoughts that are creating your feelings.</w:t>
      </w:r>
    </w:p>
    <w:p w:rsidRPr="00A9131F" w:rsidR="00820096" w:rsidP="00820096" w:rsidRDefault="00820096" w14:paraId="13FE5FA1" w14:textId="77777777">
      <w:pPr>
        <w:shd w:val="clear" w:color="auto" w:fill="FFFFFF"/>
        <w:spacing w:after="0" w:line="276" w:lineRule="auto"/>
        <w:rPr>
          <w:rFonts w:eastAsia="Times New Roman" w:cs="Arial"/>
          <w:color w:val="1C1E21"/>
          <w:sz w:val="26"/>
        </w:rPr>
      </w:pPr>
      <w:r w:rsidRPr="00A9131F">
        <w:rPr>
          <w:rFonts w:eastAsia="Times New Roman" w:cs="Arial"/>
          <w:color w:val="1C1E21"/>
          <w:sz w:val="26"/>
        </w:rPr>
        <w:t>√ Staying calm under pressure because you believe you can handle whatever happens.</w:t>
      </w:r>
    </w:p>
    <w:p w:rsidRPr="00A9131F" w:rsidR="00820096" w:rsidP="00820096" w:rsidRDefault="00820096" w14:paraId="20A75159" w14:textId="77777777">
      <w:pPr>
        <w:shd w:val="clear" w:color="auto" w:fill="FFFFFF"/>
        <w:spacing w:after="0" w:line="276" w:lineRule="auto"/>
        <w:rPr>
          <w:rFonts w:eastAsia="Times New Roman" w:cs="Arial"/>
          <w:color w:val="1C1E21"/>
          <w:sz w:val="26"/>
        </w:rPr>
      </w:pPr>
      <w:r w:rsidRPr="00A9131F">
        <w:rPr>
          <w:rFonts w:eastAsia="Times New Roman" w:cs="Arial"/>
          <w:color w:val="1C1E21"/>
          <w:sz w:val="26"/>
        </w:rPr>
        <w:t>√ You use emotions appropriately to both inspire and make others feel comfortable.</w:t>
      </w:r>
    </w:p>
    <w:p w:rsidRPr="00A9131F" w:rsidR="00820096" w:rsidP="498D2C4B" w:rsidRDefault="498D2C4B" w14:paraId="4DE87D1A" w14:textId="7B8344A6">
      <w:pPr>
        <w:shd w:val="clear" w:color="auto" w:fill="FFFFFF" w:themeFill="background1"/>
        <w:spacing w:after="0" w:line="276" w:lineRule="auto"/>
        <w:rPr>
          <w:rFonts w:eastAsia="Times New Roman" w:cs="Arial"/>
          <w:color w:val="1C1E21"/>
          <w:sz w:val="26"/>
          <w:szCs w:val="26"/>
        </w:rPr>
      </w:pPr>
      <w:r w:rsidRPr="498D2C4B">
        <w:rPr>
          <w:rFonts w:eastAsia="Times New Roman" w:cs="Arial"/>
          <w:color w:val="1C1E21"/>
          <w:sz w:val="26"/>
          <w:szCs w:val="26"/>
        </w:rPr>
        <w:t>√ You admit and learn from mistakes. You believe that mistakes are just steppingstones and that nothing is a mistake if you learn from it.</w:t>
      </w:r>
    </w:p>
    <w:p w:rsidRPr="00A9131F" w:rsidR="00820096" w:rsidP="272F40EF" w:rsidRDefault="00820096" w14:paraId="6B142A01" w14:textId="02B0896E">
      <w:pPr>
        <w:shd w:val="clear" w:color="auto" w:fill="FFFFFF" w:themeFill="background1"/>
        <w:spacing w:after="0" w:line="276" w:lineRule="auto"/>
        <w:rPr>
          <w:rFonts w:eastAsia="Times New Roman" w:cs="Arial"/>
          <w:color w:val="1C1E21"/>
          <w:sz w:val="26"/>
          <w:szCs w:val="26"/>
        </w:rPr>
      </w:pPr>
      <w:r w:rsidRPr="272F40EF" w:rsidR="272F40EF">
        <w:rPr>
          <w:rFonts w:eastAsia="Times New Roman" w:cs="Arial"/>
          <w:color w:val="1C1E21"/>
          <w:sz w:val="26"/>
          <w:szCs w:val="26"/>
        </w:rPr>
        <w:t>√ You take feedback easily by understanding that positive or negative feedback is not about you. It is about the other person’s thoughts, values, and beliefs.</w:t>
      </w:r>
    </w:p>
    <w:p w:rsidRPr="00A9131F" w:rsidR="00820096" w:rsidP="272F40EF" w:rsidRDefault="00820096" w14:paraId="40E97852" w14:textId="51817A38">
      <w:pPr>
        <w:pStyle w:val="Normal"/>
        <w:shd w:val="clear" w:color="auto" w:fill="FFFFFF" w:themeFill="background1"/>
        <w:spacing w:after="0" w:line="276" w:lineRule="auto"/>
        <w:ind w:left="0"/>
        <w:rPr>
          <w:rFonts w:eastAsia="Times New Roman" w:cs="Arial"/>
          <w:color w:val="1C1E21"/>
          <w:sz w:val="26"/>
          <w:szCs w:val="26"/>
        </w:rPr>
      </w:pPr>
      <w:r w:rsidRPr="272F40EF" w:rsidR="272F40EF">
        <w:rPr>
          <w:rFonts w:eastAsia="Times New Roman" w:cs="Arial"/>
          <w:color w:val="1C1E21"/>
          <w:sz w:val="26"/>
          <w:szCs w:val="26"/>
        </w:rPr>
        <w:t>√ Your body language matches your words</w:t>
      </w:r>
      <w:r w:rsidRPr="272F40EF" w:rsidR="272F40EF">
        <w:rPr>
          <w:rFonts w:eastAsia="Times New Roman" w:cs="Arial"/>
          <w:color w:val="1C1E21"/>
          <w:sz w:val="26"/>
          <w:szCs w:val="26"/>
        </w:rPr>
        <w:t xml:space="preserve">.  </w:t>
      </w:r>
      <w:r w:rsidRPr="272F40EF" w:rsidR="272F40EF">
        <w:rPr>
          <w:rFonts w:eastAsia="Times New Roman" w:cs="Arial"/>
          <w:color w:val="1C1E21"/>
          <w:sz w:val="26"/>
          <w:szCs w:val="26"/>
        </w:rPr>
        <w:t xml:space="preserve"> </w:t>
      </w:r>
    </w:p>
    <w:p w:rsidRPr="00A9131F" w:rsidR="00820096" w:rsidP="272F40EF" w:rsidRDefault="00820096" w14:paraId="45DBE455" w14:textId="0D6E104D">
      <w:pPr>
        <w:pStyle w:val="Normal"/>
        <w:shd w:val="clear" w:color="auto" w:fill="FFFFFF" w:themeFill="background1"/>
        <w:spacing w:after="0" w:line="276" w:lineRule="auto"/>
        <w:ind w:left="0"/>
        <w:rPr>
          <w:rFonts w:eastAsia="Times New Roman" w:cs="Arial"/>
          <w:color w:val="1C1E21"/>
          <w:sz w:val="26"/>
          <w:szCs w:val="26"/>
        </w:rPr>
      </w:pPr>
      <w:r w:rsidRPr="272F40EF" w:rsidR="272F40EF">
        <w:rPr>
          <w:rFonts w:eastAsia="Times New Roman" w:cs="Arial"/>
          <w:color w:val="1C1E21"/>
          <w:sz w:val="26"/>
          <w:szCs w:val="26"/>
        </w:rPr>
        <w:t>Your behavior matches your words.</w:t>
      </w:r>
    </w:p>
    <w:p w:rsidRPr="00A9131F" w:rsidR="00820096" w:rsidP="272F40EF" w:rsidRDefault="00820096" w14:paraId="7D35CAF9" w14:textId="2447A7F8">
      <w:pPr>
        <w:pStyle w:val="Normal"/>
        <w:shd w:val="clear" w:color="auto" w:fill="FFFFFF" w:themeFill="background1"/>
        <w:spacing w:after="0" w:line="276" w:lineRule="auto"/>
        <w:ind w:left="0"/>
        <w:rPr>
          <w:rFonts w:eastAsia="Times New Roman" w:cs="Arial"/>
          <w:color w:val="1C1E21"/>
          <w:sz w:val="26"/>
          <w:szCs w:val="26"/>
        </w:rPr>
      </w:pPr>
    </w:p>
    <w:p w:rsidRPr="00A9131F" w:rsidR="00820096" w:rsidP="272F40EF" w:rsidRDefault="00820096" w14:paraId="660F83DD" w14:textId="053AE39C">
      <w:pPr>
        <w:pStyle w:val="Normal"/>
        <w:shd w:val="clear" w:color="auto" w:fill="FFFFFF" w:themeFill="background1"/>
        <w:spacing w:after="0" w:line="276" w:lineRule="auto"/>
        <w:ind w:left="0"/>
        <w:rPr>
          <w:rFonts w:eastAsia="Times New Roman" w:cs="Arial"/>
          <w:color w:val="1C1E21"/>
          <w:sz w:val="26"/>
          <w:szCs w:val="26"/>
        </w:rPr>
      </w:pPr>
    </w:p>
    <w:p w:rsidRPr="00A9131F" w:rsidR="00820096" w:rsidP="272F40EF" w:rsidRDefault="00820096" w14:paraId="2E3096C0" w14:textId="2DE2824D">
      <w:pPr>
        <w:pStyle w:val="Normal"/>
        <w:shd w:val="clear" w:color="auto" w:fill="FFFFFF" w:themeFill="background1"/>
        <w:spacing w:after="0" w:line="276" w:lineRule="auto"/>
        <w:ind w:left="0"/>
        <w:rPr>
          <w:rFonts w:eastAsia="Times New Roman" w:cs="Arial"/>
          <w:color w:val="1C1E21"/>
          <w:sz w:val="26"/>
          <w:szCs w:val="26"/>
        </w:rPr>
      </w:pPr>
    </w:p>
    <w:p w:rsidR="00820096" w:rsidP="272F40EF" w:rsidRDefault="498D2C4B" w14:paraId="75F3D90D" w14:textId="3F2907AE">
      <w:pPr>
        <w:shd w:val="clear" w:color="auto" w:fill="FFFFFF" w:themeFill="background1"/>
        <w:spacing w:after="0" w:line="276" w:lineRule="auto"/>
        <w:rPr>
          <w:rFonts w:eastAsia="Times New Roman" w:cs="Arial"/>
          <w:color w:val="1C1E21"/>
          <w:sz w:val="26"/>
          <w:szCs w:val="26"/>
        </w:rPr>
      </w:pPr>
      <w:r w:rsidRPr="272F40EF" w:rsidR="272F40EF">
        <w:rPr>
          <w:rFonts w:eastAsia="Times New Roman" w:cs="Arial"/>
          <w:b w:val="1"/>
          <w:bCs w:val="1"/>
          <w:color w:val="1C1E21"/>
          <w:sz w:val="36"/>
          <w:szCs w:val="36"/>
        </w:rPr>
        <w:t>Event --&gt; Meaning --&gt; Feeling --&gt; Behaviour</w:t>
      </w:r>
      <w:r>
        <w:br/>
      </w:r>
      <w:r w:rsidRPr="272F40EF" w:rsidR="272F40EF">
        <w:rPr>
          <w:rFonts w:eastAsia="Times New Roman" w:cs="Arial"/>
          <w:color w:val="1C1E21"/>
          <w:sz w:val="26"/>
          <w:szCs w:val="26"/>
        </w:rPr>
        <w:t xml:space="preserve">Following is a powerful exercise you can do to increase your emotional intelligence. </w:t>
      </w:r>
    </w:p>
    <w:p w:rsidR="00820096" w:rsidP="272F40EF" w:rsidRDefault="498D2C4B" w14:paraId="00632C72" w14:textId="7F0AFB2A">
      <w:pPr>
        <w:shd w:val="clear" w:color="auto" w:fill="FFFFFF" w:themeFill="background1"/>
        <w:spacing w:after="0" w:line="276" w:lineRule="auto"/>
        <w:rPr>
          <w:rFonts w:eastAsia="Times New Roman" w:cs="Arial"/>
          <w:color w:val="1C1E21"/>
          <w:sz w:val="26"/>
          <w:szCs w:val="26"/>
        </w:rPr>
      </w:pPr>
    </w:p>
    <w:p w:rsidR="00820096" w:rsidP="498D2C4B" w:rsidRDefault="498D2C4B" w14:paraId="191421A3" w14:textId="0528EEC9">
      <w:pPr>
        <w:shd w:val="clear" w:color="auto" w:fill="FFFFFF" w:themeFill="background1"/>
        <w:spacing w:after="0" w:line="276" w:lineRule="auto"/>
        <w:rPr>
          <w:rFonts w:eastAsia="Times New Roman" w:cs="Arial"/>
          <w:color w:val="1C1E21"/>
          <w:sz w:val="26"/>
          <w:szCs w:val="26"/>
        </w:rPr>
      </w:pPr>
      <w:r w:rsidRPr="272F40EF" w:rsidR="272F40EF">
        <w:rPr>
          <w:rFonts w:eastAsia="Times New Roman" w:cs="Arial"/>
          <w:color w:val="1C1E21"/>
          <w:sz w:val="26"/>
          <w:szCs w:val="26"/>
        </w:rPr>
        <w:t xml:space="preserve">First, look at the chart below. Notice that your behavior is based on your feelings, which are based on your cognitive thoughts and emotional pictures. Something is said or happens to you or around you (EVENT) </w:t>
      </w:r>
      <w:r w:rsidRPr="272F40EF" w:rsidR="272F40EF">
        <w:rPr>
          <w:rFonts w:ascii="Wingdings" w:hAnsi="Wingdings" w:eastAsia="Wingdings" w:cs="Wingdings"/>
          <w:color w:val="1C1E21"/>
          <w:sz w:val="26"/>
          <w:szCs w:val="26"/>
        </w:rPr>
        <w:t>à</w:t>
      </w:r>
      <w:r w:rsidRPr="272F40EF" w:rsidR="272F40EF">
        <w:rPr>
          <w:rFonts w:eastAsia="Times New Roman" w:cs="Arial"/>
          <w:color w:val="1C1E21"/>
          <w:sz w:val="26"/>
          <w:szCs w:val="26"/>
        </w:rPr>
        <w:t xml:space="preserve"> you put a MEANING(s) to the event </w:t>
      </w:r>
      <w:r w:rsidRPr="272F40EF" w:rsidR="272F40EF">
        <w:rPr>
          <w:rFonts w:ascii="Wingdings" w:hAnsi="Wingdings" w:eastAsia="Wingdings" w:cs="Wingdings"/>
          <w:color w:val="1C1E21"/>
          <w:sz w:val="26"/>
          <w:szCs w:val="26"/>
        </w:rPr>
        <w:t>à</w:t>
      </w:r>
      <w:r w:rsidRPr="272F40EF" w:rsidR="272F40EF">
        <w:rPr>
          <w:rFonts w:eastAsia="Times New Roman" w:cs="Arial"/>
          <w:color w:val="1C1E21"/>
          <w:sz w:val="26"/>
          <w:szCs w:val="26"/>
        </w:rPr>
        <w:t xml:space="preserve"> FEELING(s) result, from which consciously or unconsciously you choose </w:t>
      </w:r>
      <w:r w:rsidRPr="272F40EF" w:rsidR="272F40EF">
        <w:rPr>
          <w:rFonts w:ascii="Wingdings" w:hAnsi="Wingdings" w:eastAsia="Wingdings" w:cs="Wingdings"/>
          <w:color w:val="1C1E21"/>
          <w:sz w:val="26"/>
          <w:szCs w:val="26"/>
        </w:rPr>
        <w:t>à</w:t>
      </w:r>
      <w:r w:rsidRPr="272F40EF" w:rsidR="272F40EF">
        <w:rPr>
          <w:rFonts w:eastAsia="Times New Roman" w:cs="Arial"/>
          <w:color w:val="1C1E21"/>
          <w:sz w:val="26"/>
          <w:szCs w:val="26"/>
        </w:rPr>
        <w:t xml:space="preserve"> your BEHAVIORS.</w:t>
      </w:r>
    </w:p>
    <w:p w:rsidR="00820096" w:rsidP="00820096" w:rsidRDefault="00820096" w14:paraId="345B348B" w14:textId="77777777">
      <w:pPr>
        <w:shd w:val="clear" w:color="auto" w:fill="FFFFFF"/>
        <w:spacing w:after="0" w:line="276" w:lineRule="auto"/>
        <w:rPr>
          <w:rFonts w:eastAsia="Times New Roman" w:cs="Arial"/>
          <w:color w:val="1C1E21"/>
          <w:sz w:val="26"/>
        </w:rPr>
      </w:pPr>
    </w:p>
    <w:p w:rsidR="00820096" w:rsidP="00820096" w:rsidRDefault="00820096" w14:paraId="29FB9988" w14:textId="77777777">
      <w:pPr>
        <w:shd w:val="clear" w:color="auto" w:fill="FFFFFF"/>
        <w:spacing w:after="0" w:line="276" w:lineRule="auto"/>
        <w:rPr>
          <w:rFonts w:eastAsia="Times New Roman" w:cs="Arial"/>
          <w:color w:val="1C1E21"/>
          <w:sz w:val="26"/>
        </w:rPr>
      </w:pPr>
      <w:r>
        <w:rPr>
          <w:rFonts w:eastAsia="Times New Roman" w:cs="Arial"/>
          <w:noProof/>
          <w:color w:val="1C1E21"/>
          <w:sz w:val="26"/>
        </w:rPr>
        <w:drawing>
          <wp:inline distT="0" distB="0" distL="0" distR="0" wp14:anchorId="70C333E3" wp14:editId="0BAA7AF6">
            <wp:extent cx="5944235" cy="1200785"/>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4235" cy="1200785"/>
                    </a:xfrm>
                    <a:prstGeom prst="rect">
                      <a:avLst/>
                    </a:prstGeom>
                    <a:noFill/>
                  </pic:spPr>
                </pic:pic>
              </a:graphicData>
            </a:graphic>
          </wp:inline>
        </w:drawing>
      </w:r>
    </w:p>
    <w:p w:rsidR="00820096" w:rsidP="00820096" w:rsidRDefault="00820096" w14:paraId="343DB280" w14:textId="77777777">
      <w:pPr>
        <w:shd w:val="clear" w:color="auto" w:fill="FFFFFF"/>
        <w:spacing w:after="0" w:line="276" w:lineRule="auto"/>
        <w:rPr>
          <w:rFonts w:eastAsia="Times New Roman" w:cs="Arial"/>
          <w:color w:val="1C1E21"/>
          <w:sz w:val="26"/>
        </w:rPr>
      </w:pPr>
    </w:p>
    <w:p w:rsidRPr="00C8471C" w:rsidR="00820096" w:rsidP="498D2C4B" w:rsidRDefault="498D2C4B" w14:paraId="3DF5A5E7" w14:textId="77777777">
      <w:pPr>
        <w:shd w:val="clear" w:color="auto" w:fill="FFFFFF" w:themeFill="background1"/>
        <w:spacing w:after="0" w:line="276" w:lineRule="auto"/>
        <w:rPr>
          <w:rFonts w:eastAsia="Times New Roman" w:cs="Arial"/>
          <w:color w:val="1C1E21"/>
          <w:sz w:val="26"/>
          <w:szCs w:val="26"/>
        </w:rPr>
      </w:pPr>
      <w:r w:rsidRPr="498D2C4B">
        <w:rPr>
          <w:rFonts w:eastAsia="Times New Roman" w:cs="Arial"/>
          <w:color w:val="1C1E21"/>
          <w:sz w:val="26"/>
          <w:szCs w:val="26"/>
        </w:rPr>
        <w:t>Depending on which of the three areas you are most aware such as “I am aware that I am feeling angry.” Go backward now to the meanings and figure out what you are thinking that is creating the feelings of anger</w:t>
      </w:r>
      <w:bookmarkStart w:name="_Int_73hevVGj" w:id="1"/>
      <w:r w:rsidRPr="498D2C4B">
        <w:rPr>
          <w:rFonts w:eastAsia="Times New Roman" w:cs="Arial"/>
          <w:color w:val="1C1E21"/>
          <w:sz w:val="26"/>
          <w:szCs w:val="26"/>
        </w:rPr>
        <w:t>. . . .</w:t>
      </w:r>
      <w:bookmarkEnd w:id="1"/>
      <w:r w:rsidRPr="498D2C4B">
        <w:rPr>
          <w:rFonts w:eastAsia="Times New Roman" w:cs="Arial"/>
          <w:color w:val="1C1E21"/>
          <w:sz w:val="26"/>
          <w:szCs w:val="26"/>
        </w:rPr>
        <w:t xml:space="preserve"> “She just used and took advantage of me.” Now that I know what I am thinking, what else could I think? “She must feel very powerless and need to put me down.” </w:t>
      </w:r>
    </w:p>
    <w:p w:rsidRPr="00C8471C" w:rsidR="00820096" w:rsidP="00820096" w:rsidRDefault="00820096" w14:paraId="13EA5AC0" w14:textId="77777777">
      <w:pPr>
        <w:shd w:val="clear" w:color="auto" w:fill="FFFFFF"/>
        <w:spacing w:after="0" w:line="276" w:lineRule="auto"/>
        <w:rPr>
          <w:rFonts w:eastAsia="Times New Roman" w:cs="Arial"/>
          <w:color w:val="1C1E21"/>
          <w:sz w:val="26"/>
        </w:rPr>
      </w:pPr>
    </w:p>
    <w:p w:rsidR="00820096" w:rsidP="00820096" w:rsidRDefault="00820096" w14:paraId="20A82456" w14:textId="3A83681A">
      <w:pPr>
        <w:shd w:val="clear" w:color="auto" w:fill="FFFFFF"/>
        <w:spacing w:after="0" w:line="276" w:lineRule="auto"/>
        <w:rPr>
          <w:rFonts w:eastAsia="Times New Roman" w:cs="Arial"/>
          <w:color w:val="1C1E21"/>
          <w:sz w:val="26"/>
        </w:rPr>
      </w:pPr>
      <w:r>
        <w:rPr>
          <w:rFonts w:eastAsia="Times New Roman" w:cs="Arial"/>
          <w:color w:val="1C1E21"/>
          <w:sz w:val="26"/>
        </w:rPr>
        <w:t xml:space="preserve">What flashback </w:t>
      </w:r>
      <w:r w:rsidRPr="00C8471C">
        <w:rPr>
          <w:rFonts w:eastAsia="Times New Roman" w:cs="Arial"/>
          <w:color w:val="1C1E21"/>
          <w:sz w:val="26"/>
        </w:rPr>
        <w:t>triggered you?</w:t>
      </w:r>
      <w:r>
        <w:rPr>
          <w:rFonts w:eastAsia="Times New Roman" w:cs="Arial"/>
          <w:color w:val="1C1E21"/>
          <w:sz w:val="26"/>
        </w:rPr>
        <w:t xml:space="preserve"> (One</w:t>
      </w:r>
      <w:r w:rsidR="006E48CA">
        <w:rPr>
          <w:rFonts w:eastAsia="Times New Roman" w:cs="Arial"/>
          <w:color w:val="1C1E21"/>
          <w:sz w:val="26"/>
        </w:rPr>
        <w:t>, something similar happened in your past.)</w:t>
      </w:r>
      <w:r w:rsidRPr="00C8471C">
        <w:rPr>
          <w:rFonts w:eastAsia="Times New Roman" w:cs="Arial"/>
          <w:color w:val="1C1E21"/>
          <w:sz w:val="26"/>
        </w:rPr>
        <w:t xml:space="preserve"> What are you experiencing right now? What would you like to get from the situation, such as respect, appreciation, or control? How could you respond to someone feeling powerless so that you get a different response?</w:t>
      </w:r>
    </w:p>
    <w:p w:rsidR="00820096" w:rsidP="00820096" w:rsidRDefault="00820096" w14:paraId="6D86ADA3" w14:textId="77777777">
      <w:pPr>
        <w:shd w:val="clear" w:color="auto" w:fill="FFFFFF"/>
        <w:spacing w:after="0" w:line="276" w:lineRule="auto"/>
        <w:rPr>
          <w:rFonts w:eastAsia="Times New Roman" w:cs="Arial"/>
          <w:color w:val="1C1E21"/>
          <w:sz w:val="26"/>
        </w:rPr>
      </w:pPr>
    </w:p>
    <w:p w:rsidR="00820096" w:rsidP="272F40EF" w:rsidRDefault="006E48CA" w14:paraId="62C04178" w14:textId="3FF86713">
      <w:pPr>
        <w:shd w:val="clear" w:color="auto" w:fill="FFFFFF" w:themeFill="background1"/>
        <w:spacing w:after="0" w:line="276" w:lineRule="auto"/>
        <w:rPr>
          <w:rFonts w:eastAsia="Times New Roman" w:cs="Arial"/>
          <w:color w:val="1C1E21"/>
          <w:sz w:val="26"/>
          <w:szCs w:val="26"/>
        </w:rPr>
      </w:pPr>
      <w:r w:rsidRPr="272F40EF" w:rsidR="272F40EF">
        <w:rPr>
          <w:rFonts w:eastAsia="Times New Roman" w:cs="Arial"/>
          <w:color w:val="1C1E21"/>
          <w:sz w:val="26"/>
          <w:szCs w:val="26"/>
        </w:rPr>
        <w:t>All therapeutic approaches use one or a combination of Cognitive, Behavioral, and Feeling (Affective) approaches</w:t>
      </w:r>
      <w:r w:rsidRPr="272F40EF" w:rsidR="272F40EF">
        <w:rPr>
          <w:rFonts w:eastAsia="Times New Roman" w:cs="Arial"/>
          <w:color w:val="1C1E21"/>
          <w:sz w:val="26"/>
          <w:szCs w:val="26"/>
        </w:rPr>
        <w:t xml:space="preserve">. Any one of these approaches works to help the therapist to help the client achieve the changes they are looking for. However, unless there is a </w:t>
      </w:r>
      <w:bookmarkStart w:name="_Hlk125400293" w:id="2"/>
      <w:r w:rsidRPr="272F40EF" w:rsidR="272F40EF">
        <w:rPr>
          <w:rFonts w:eastAsia="Times New Roman" w:cs="Arial"/>
          <w:color w:val="1C1E21"/>
          <w:sz w:val="26"/>
          <w:szCs w:val="26"/>
        </w:rPr>
        <w:t>permanent</w:t>
      </w:r>
      <w:bookmarkEnd w:id="2"/>
      <w:r w:rsidRPr="272F40EF" w:rsidR="272F40EF">
        <w:rPr>
          <w:rFonts w:eastAsia="Times New Roman" w:cs="Arial"/>
          <w:color w:val="1C1E21"/>
          <w:sz w:val="26"/>
          <w:szCs w:val="26"/>
        </w:rPr>
        <w:t xml:space="preserve"> change in the client’s feelings, their behavior will not permanently change.</w:t>
      </w:r>
    </w:p>
    <w:p w:rsidR="00820096" w:rsidP="00820096" w:rsidRDefault="00820096" w14:paraId="049C9128" w14:textId="77777777">
      <w:pPr>
        <w:shd w:val="clear" w:color="auto" w:fill="FFFFFF"/>
        <w:spacing w:after="0" w:line="276" w:lineRule="auto"/>
        <w:rPr>
          <w:rFonts w:eastAsia="Times New Roman" w:cs="Arial"/>
          <w:color w:val="1C1E21"/>
          <w:sz w:val="26"/>
        </w:rPr>
      </w:pPr>
    </w:p>
    <w:p w:rsidR="00820096" w:rsidP="498D2C4B" w:rsidRDefault="00820096" w14:paraId="057968FA" w14:textId="77777777">
      <w:pPr>
        <w:shd w:val="clear" w:color="auto" w:fill="FFFFFF" w:themeFill="background1"/>
        <w:spacing w:after="0" w:line="276" w:lineRule="auto"/>
        <w:rPr>
          <w:rFonts w:eastAsia="Times New Roman" w:cs="Arial"/>
          <w:color w:val="1C1E21"/>
          <w:sz w:val="26"/>
          <w:szCs w:val="26"/>
        </w:rPr>
      </w:pPr>
      <w:r>
        <w:rPr>
          <w:noProof/>
        </w:rPr>
        <w:drawing>
          <wp:inline distT="0" distB="0" distL="0" distR="0" wp14:anchorId="263BEDA2" wp14:editId="5B027663">
            <wp:extent cx="4136390" cy="1544441"/>
            <wp:effectExtent l="0" t="0" r="0" b="0"/>
            <wp:docPr id="2" name="Picture 2" descr="Diagram&#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0">
                      <a:extLst>
                        <a:ext uri="{28A0092B-C50C-407E-A947-70E740481C1C}">
                          <a14:useLocalDpi xmlns:a14="http://schemas.microsoft.com/office/drawing/2010/main" val="0"/>
                        </a:ext>
                      </a:extLst>
                    </a:blip>
                    <a:srcRect b="27027"/>
                    <a:stretch>
                      <a:fillRect/>
                    </a:stretch>
                  </pic:blipFill>
                  <pic:spPr>
                    <a:xfrm>
                      <a:off x="0" y="0"/>
                      <a:ext cx="4136390" cy="1544441"/>
                    </a:xfrm>
                    <a:prstGeom prst="rect">
                      <a:avLst/>
                    </a:prstGeom>
                  </pic:spPr>
                </pic:pic>
              </a:graphicData>
            </a:graphic>
          </wp:inline>
        </w:drawing>
      </w:r>
    </w:p>
    <w:p w:rsidR="00D0672B" w:rsidP="00820096" w:rsidRDefault="00D0672B" w14:paraId="1A7ACE42" w14:textId="77777777">
      <w:pPr>
        <w:shd w:val="clear" w:color="auto" w:fill="FFFFFF"/>
        <w:spacing w:after="0" w:line="276" w:lineRule="auto"/>
        <w:rPr>
          <w:rFonts w:eastAsia="Times New Roman" w:cs="Arial"/>
          <w:color w:val="1C1E21"/>
          <w:sz w:val="26"/>
        </w:rPr>
      </w:pPr>
    </w:p>
    <w:p w:rsidR="00820096" w:rsidP="272F40EF" w:rsidRDefault="00820096" w14:paraId="1DBCF033" w14:textId="71E3DC87">
      <w:pPr>
        <w:shd w:val="clear" w:color="auto" w:fill="FFFFFF" w:themeFill="background1"/>
        <w:spacing w:after="0" w:line="276" w:lineRule="auto"/>
        <w:rPr>
          <w:rFonts w:eastAsia="Times New Roman" w:cs="Arial"/>
          <w:color w:val="1C1E21"/>
          <w:sz w:val="26"/>
          <w:szCs w:val="26"/>
        </w:rPr>
      </w:pPr>
      <w:r w:rsidRPr="272F40EF" w:rsidR="272F40EF">
        <w:rPr>
          <w:rFonts w:eastAsia="Times New Roman" w:cs="Arial"/>
          <w:color w:val="1C1E21"/>
          <w:sz w:val="26"/>
          <w:szCs w:val="26"/>
        </w:rPr>
        <w:t xml:space="preserve">If you go to a CABT </w:t>
      </w:r>
      <w:r w:rsidRPr="272F40EF" w:rsidR="272F40EF">
        <w:rPr>
          <w:rFonts w:eastAsia="Times New Roman" w:cs="Arial"/>
          <w:color w:val="1C1E21"/>
          <w:sz w:val="26"/>
          <w:szCs w:val="26"/>
        </w:rPr>
        <w:t>therapist,</w:t>
      </w:r>
      <w:r w:rsidRPr="272F40EF" w:rsidR="272F40EF">
        <w:rPr>
          <w:rFonts w:eastAsia="Times New Roman" w:cs="Arial"/>
          <w:color w:val="1C1E21"/>
          <w:sz w:val="26"/>
          <w:szCs w:val="26"/>
        </w:rPr>
        <w:t xml:space="preserve"> they will consider the two crucial points.</w:t>
      </w:r>
    </w:p>
    <w:p w:rsidR="00820096" w:rsidP="272F40EF" w:rsidRDefault="00820096" w14:paraId="7457A2E6" w14:textId="6A1AEF06">
      <w:pPr>
        <w:pStyle w:val="Normal"/>
        <w:suppressLineNumbers w:val="0"/>
        <w:shd w:val="clear" w:color="auto" w:fill="FFFFFF" w:themeFill="background1"/>
        <w:bidi w:val="0"/>
        <w:spacing w:before="0" w:beforeAutospacing="off" w:after="0" w:afterAutospacing="off" w:line="276" w:lineRule="auto"/>
        <w:ind w:left="0" w:right="0"/>
        <w:jc w:val="left"/>
        <w:rPr>
          <w:rFonts w:eastAsia="Times New Roman" w:cs="Arial"/>
          <w:color w:val="1C1E21"/>
          <w:sz w:val="26"/>
          <w:szCs w:val="26"/>
        </w:rPr>
      </w:pPr>
      <w:r w:rsidRPr="272F40EF" w:rsidR="272F40EF">
        <w:rPr>
          <w:rFonts w:eastAsia="Times New Roman" w:cs="Arial"/>
          <w:color w:val="1C1E21"/>
          <w:sz w:val="26"/>
          <w:szCs w:val="26"/>
        </w:rPr>
        <w:t>First, on what side of the brain do your issues stem? Cognitive or Affective, or a combination of the three. (Is the client having flashbacks that are triggering the problems? Or are the client’s issues stemming from faulty or contradictory belief systems?)</w:t>
      </w:r>
    </w:p>
    <w:p w:rsidR="00820096" w:rsidP="00820096" w:rsidRDefault="00820096" w14:paraId="6111519B" w14:textId="77777777">
      <w:pPr>
        <w:shd w:val="clear" w:color="auto" w:fill="FFFFFF"/>
        <w:spacing w:after="0" w:line="276" w:lineRule="auto"/>
        <w:rPr>
          <w:rFonts w:eastAsia="Times New Roman" w:cs="Arial"/>
          <w:color w:val="1C1E21"/>
          <w:sz w:val="26"/>
        </w:rPr>
      </w:pPr>
    </w:p>
    <w:p w:rsidR="00A923D3" w:rsidP="498D2C4B" w:rsidRDefault="00A923D3" w14:paraId="0BCFA2CA" w14:textId="13EBDA04">
      <w:pPr>
        <w:shd w:val="clear" w:color="auto" w:fill="FFFFFF" w:themeFill="background1"/>
        <w:spacing w:after="0" w:line="276" w:lineRule="auto"/>
        <w:rPr>
          <w:rFonts w:eastAsia="Times New Roman" w:cs="Arial"/>
          <w:color w:val="1C1E21"/>
          <w:sz w:val="26"/>
          <w:szCs w:val="26"/>
        </w:rPr>
      </w:pPr>
      <w:r w:rsidRPr="272F40EF" w:rsidR="272F40EF">
        <w:rPr>
          <w:rFonts w:eastAsia="Times New Roman" w:cs="Arial"/>
          <w:color w:val="1C1E21"/>
          <w:sz w:val="26"/>
          <w:szCs w:val="26"/>
        </w:rPr>
        <w:t xml:space="preserve">Second, </w:t>
      </w:r>
      <w:r w:rsidRPr="272F40EF" w:rsidR="272F40EF">
        <w:rPr>
          <w:rFonts w:eastAsia="Times New Roman" w:cs="Arial"/>
          <w:color w:val="1C1E21"/>
          <w:sz w:val="26"/>
          <w:szCs w:val="26"/>
        </w:rPr>
        <w:t>for</w:t>
      </w:r>
      <w:r w:rsidRPr="272F40EF" w:rsidR="272F40EF">
        <w:rPr>
          <w:rFonts w:eastAsia="Times New Roman" w:cs="Arial"/>
          <w:color w:val="1C1E21"/>
          <w:sz w:val="26"/>
          <w:szCs w:val="26"/>
        </w:rPr>
        <w:t xml:space="preserve"> therapists, I suggest you list all the intervention techniques you use with your clients and separate them into Cognitive, Affective, and Behavioral categories. Now, depending on where you see your client’s issues stemming from, you will have an intervention for that issue. Use the following as a place to get started.</w:t>
      </w:r>
    </w:p>
    <w:p w:rsidR="00A923D3" w:rsidP="498D2C4B" w:rsidRDefault="00A923D3" w14:paraId="49C12D84" w14:textId="77777777">
      <w:pPr>
        <w:shd w:val="clear" w:color="auto" w:fill="FFFFFF" w:themeFill="background1"/>
        <w:spacing w:after="0" w:line="276" w:lineRule="auto"/>
        <w:rPr>
          <w:rFonts w:eastAsia="Times New Roman" w:cs="Arial"/>
          <w:color w:val="1C1E21"/>
          <w:sz w:val="26"/>
          <w:szCs w:val="26"/>
        </w:rPr>
      </w:pPr>
    </w:p>
    <w:p w:rsidR="00820096" w:rsidP="00820096" w:rsidRDefault="00820096" w14:paraId="42FE0449" w14:textId="77777777">
      <w:pPr>
        <w:shd w:val="clear" w:color="auto" w:fill="FFFFFF"/>
        <w:spacing w:after="0" w:line="276" w:lineRule="auto"/>
        <w:rPr>
          <w:rFonts w:eastAsia="Times New Roman" w:cs="Arial"/>
          <w:color w:val="1C1E21"/>
          <w:sz w:val="26"/>
        </w:rPr>
      </w:pPr>
    </w:p>
    <w:tbl>
      <w:tblPr>
        <w:tblStyle w:val="TableGrid"/>
        <w:tblW w:w="9585" w:type="dxa"/>
        <w:tblLook w:val="04A0" w:firstRow="1" w:lastRow="0" w:firstColumn="1" w:lastColumn="0" w:noHBand="0" w:noVBand="1"/>
      </w:tblPr>
      <w:tblGrid>
        <w:gridCol w:w="3195"/>
        <w:gridCol w:w="3195"/>
        <w:gridCol w:w="3195"/>
      </w:tblGrid>
      <w:tr w:rsidR="00820096" w:rsidTr="498D2C4B" w14:paraId="1CF866CA" w14:textId="77777777">
        <w:trPr>
          <w:trHeight w:val="347"/>
        </w:trPr>
        <w:tc>
          <w:tcPr>
            <w:tcW w:w="3195" w:type="dxa"/>
          </w:tcPr>
          <w:p w:rsidR="00820096" w:rsidP="00B614B7" w:rsidRDefault="00820096" w14:paraId="25F72DE0" w14:textId="77777777">
            <w:pPr>
              <w:spacing w:line="276" w:lineRule="auto"/>
              <w:rPr>
                <w:rFonts w:eastAsia="Times New Roman" w:cs="Arial"/>
                <w:color w:val="1C1E21"/>
                <w:sz w:val="26"/>
              </w:rPr>
            </w:pPr>
            <w:r w:rsidRPr="007801F3">
              <w:rPr>
                <w:rFonts w:eastAsia="Times New Roman" w:cs="Arial"/>
                <w:b/>
                <w:bCs/>
                <w:color w:val="1C1E21"/>
                <w:szCs w:val="24"/>
              </w:rPr>
              <w:t>PRESENTING PROBLEM</w:t>
            </w:r>
          </w:p>
        </w:tc>
        <w:tc>
          <w:tcPr>
            <w:tcW w:w="3195" w:type="dxa"/>
          </w:tcPr>
          <w:p w:rsidRPr="00EF7383" w:rsidR="00820096" w:rsidP="00B614B7" w:rsidRDefault="00FD6317" w14:paraId="16A7BD8C" w14:textId="666474C1">
            <w:pPr>
              <w:spacing w:line="276" w:lineRule="auto"/>
              <w:rPr>
                <w:rFonts w:eastAsia="Times New Roman" w:cs="Arial"/>
                <w:b/>
                <w:bCs/>
                <w:color w:val="1C1E21"/>
                <w:szCs w:val="24"/>
              </w:rPr>
            </w:pPr>
            <w:r>
              <w:rPr>
                <w:rFonts w:eastAsia="Times New Roman" w:cs="Arial"/>
                <w:b/>
                <w:bCs/>
                <w:color w:val="1C1E21"/>
                <w:szCs w:val="24"/>
              </w:rPr>
              <w:t xml:space="preserve">Approach: </w:t>
            </w:r>
            <w:r w:rsidRPr="00EF7383" w:rsidR="00A0680B">
              <w:rPr>
                <w:rFonts w:eastAsia="Times New Roman" w:cs="Arial"/>
                <w:b/>
                <w:bCs/>
                <w:color w:val="1C1E21"/>
                <w:szCs w:val="24"/>
              </w:rPr>
              <w:t>Cognitive</w:t>
            </w:r>
            <w:r w:rsidRPr="00EF7383" w:rsidR="00EF7383">
              <w:rPr>
                <w:rFonts w:eastAsia="Times New Roman" w:cs="Arial"/>
                <w:b/>
                <w:bCs/>
                <w:color w:val="1C1E21"/>
                <w:szCs w:val="24"/>
              </w:rPr>
              <w:t>,</w:t>
            </w:r>
            <w:r w:rsidRPr="00EF7383" w:rsidR="00A0680B">
              <w:rPr>
                <w:rFonts w:eastAsia="Times New Roman" w:cs="Arial"/>
                <w:b/>
                <w:bCs/>
                <w:color w:val="1C1E21"/>
                <w:szCs w:val="24"/>
              </w:rPr>
              <w:t xml:space="preserve"> Affective</w:t>
            </w:r>
            <w:r w:rsidRPr="00EF7383" w:rsidR="00EF7383">
              <w:rPr>
                <w:rFonts w:eastAsia="Times New Roman" w:cs="Arial"/>
                <w:b/>
                <w:bCs/>
                <w:color w:val="1C1E21"/>
                <w:szCs w:val="24"/>
              </w:rPr>
              <w:t>,</w:t>
            </w:r>
            <w:r w:rsidRPr="00EF7383" w:rsidR="00A0680B">
              <w:rPr>
                <w:rFonts w:eastAsia="Times New Roman" w:cs="Arial"/>
                <w:b/>
                <w:bCs/>
                <w:color w:val="1C1E21"/>
                <w:szCs w:val="24"/>
              </w:rPr>
              <w:t xml:space="preserve"> Behavioral</w:t>
            </w:r>
          </w:p>
        </w:tc>
        <w:tc>
          <w:tcPr>
            <w:tcW w:w="3195" w:type="dxa"/>
          </w:tcPr>
          <w:p w:rsidRPr="00A0680B" w:rsidR="00820096" w:rsidP="00B614B7" w:rsidRDefault="00820096" w14:paraId="3C1F6F2A" w14:textId="77777777">
            <w:pPr>
              <w:spacing w:line="276" w:lineRule="auto"/>
              <w:rPr>
                <w:rFonts w:eastAsia="Times New Roman" w:cs="Arial"/>
                <w:color w:val="1C1E21"/>
                <w:szCs w:val="24"/>
              </w:rPr>
            </w:pPr>
            <w:r w:rsidRPr="00A0680B">
              <w:rPr>
                <w:rFonts w:eastAsia="Times New Roman" w:cs="Arial"/>
                <w:b/>
                <w:bCs/>
                <w:color w:val="1C1E21"/>
                <w:szCs w:val="24"/>
              </w:rPr>
              <w:t>INTERVENTION TECHNIQUE</w:t>
            </w:r>
          </w:p>
        </w:tc>
      </w:tr>
      <w:tr w:rsidR="00820096" w:rsidTr="498D2C4B" w14:paraId="2BFE1F5F" w14:textId="77777777">
        <w:trPr>
          <w:trHeight w:val="701"/>
        </w:trPr>
        <w:tc>
          <w:tcPr>
            <w:tcW w:w="3195" w:type="dxa"/>
          </w:tcPr>
          <w:p w:rsidR="00820096" w:rsidP="00B614B7" w:rsidRDefault="00820096" w14:paraId="008C26A2" w14:textId="77777777">
            <w:pPr>
              <w:spacing w:line="276" w:lineRule="auto"/>
              <w:rPr>
                <w:rFonts w:eastAsia="Times New Roman" w:cs="Arial"/>
                <w:color w:val="1C1E21"/>
                <w:sz w:val="26"/>
              </w:rPr>
            </w:pPr>
            <w:r>
              <w:rPr>
                <w:rFonts w:eastAsia="Times New Roman" w:cs="Arial"/>
                <w:color w:val="1C1E21"/>
                <w:sz w:val="26"/>
              </w:rPr>
              <w:t>Child --- divorcing parents</w:t>
            </w:r>
          </w:p>
        </w:tc>
        <w:tc>
          <w:tcPr>
            <w:tcW w:w="3195" w:type="dxa"/>
          </w:tcPr>
          <w:p w:rsidR="00820096" w:rsidP="498D2C4B" w:rsidRDefault="498D2C4B" w14:paraId="1BB2C0C3" w14:textId="77777777">
            <w:pPr>
              <w:spacing w:line="276" w:lineRule="auto"/>
              <w:rPr>
                <w:rFonts w:eastAsia="Times New Roman" w:cs="Arial"/>
                <w:color w:val="1C1E21"/>
                <w:sz w:val="26"/>
                <w:szCs w:val="26"/>
              </w:rPr>
            </w:pPr>
            <w:r w:rsidRPr="498D2C4B">
              <w:rPr>
                <w:rFonts w:eastAsia="Times New Roman" w:cs="Arial"/>
                <w:color w:val="1C1E21"/>
                <w:sz w:val="26"/>
                <w:szCs w:val="26"/>
              </w:rPr>
              <w:t>Cognitive</w:t>
            </w:r>
          </w:p>
        </w:tc>
        <w:tc>
          <w:tcPr>
            <w:tcW w:w="3195" w:type="dxa"/>
          </w:tcPr>
          <w:p w:rsidR="00820096" w:rsidP="498D2C4B" w:rsidRDefault="00820096" w14:paraId="441DF3B9" w14:textId="095E0CF9">
            <w:pPr>
              <w:spacing w:line="276" w:lineRule="auto"/>
              <w:rPr>
                <w:rFonts w:eastAsia="Times New Roman" w:cs="Arial"/>
                <w:color w:val="1C1E21"/>
                <w:sz w:val="26"/>
                <w:szCs w:val="26"/>
              </w:rPr>
            </w:pPr>
            <w:r w:rsidRPr="498D2C4B">
              <w:rPr>
                <w:rFonts w:eastAsia="Times New Roman" w:cs="Arial"/>
                <w:color w:val="1C1E21"/>
                <w:sz w:val="26"/>
                <w:szCs w:val="26"/>
              </w:rPr>
              <w:t xml:space="preserve">Mutual </w:t>
            </w:r>
            <w:r w:rsidRPr="498D2C4B" w:rsidR="000E38CB">
              <w:rPr>
                <w:rFonts w:eastAsia="Times New Roman" w:cs="Arial"/>
                <w:color w:val="1C1E21"/>
                <w:sz w:val="26"/>
                <w:szCs w:val="26"/>
              </w:rPr>
              <w:t>Storytelling</w:t>
            </w:r>
            <w:r w:rsidRPr="498D2C4B">
              <w:rPr>
                <w:rFonts w:eastAsia="Times New Roman" w:cs="Arial"/>
                <w:color w:val="1C1E21"/>
                <w:sz w:val="26"/>
                <w:szCs w:val="26"/>
              </w:rPr>
              <w:t xml:space="preserve"> </w:t>
            </w:r>
            <w:r w:rsidR="007C7218">
              <w:rPr>
                <w:rFonts w:eastAsia="Times New Roman" w:cs="Arial"/>
                <w:color w:val="1C1E21"/>
                <w:sz w:val="26"/>
                <w:szCs w:val="26"/>
              </w:rPr>
              <w:t>&amp; play therapy</w:t>
            </w:r>
          </w:p>
          <w:p w:rsidR="003904EF" w:rsidP="498D2C4B" w:rsidRDefault="003904EF" w14:paraId="3399BD40" w14:textId="6400E296">
            <w:pPr>
              <w:spacing w:line="276" w:lineRule="auto"/>
              <w:rPr>
                <w:rFonts w:eastAsia="Times New Roman" w:cs="Arial"/>
                <w:color w:val="1C1E21"/>
                <w:sz w:val="26"/>
                <w:szCs w:val="26"/>
              </w:rPr>
            </w:pPr>
          </w:p>
        </w:tc>
      </w:tr>
      <w:tr w:rsidR="00820096" w:rsidTr="498D2C4B" w14:paraId="10F0BC0F" w14:textId="77777777">
        <w:trPr>
          <w:trHeight w:val="347"/>
        </w:trPr>
        <w:tc>
          <w:tcPr>
            <w:tcW w:w="3195" w:type="dxa"/>
          </w:tcPr>
          <w:p w:rsidR="00820096" w:rsidP="00B614B7" w:rsidRDefault="00820096" w14:paraId="4F065CE9" w14:textId="77777777">
            <w:pPr>
              <w:spacing w:line="276" w:lineRule="auto"/>
              <w:rPr>
                <w:rFonts w:eastAsia="Times New Roman" w:cs="Arial"/>
                <w:color w:val="1C1E21"/>
                <w:sz w:val="26"/>
              </w:rPr>
            </w:pPr>
            <w:r>
              <w:rPr>
                <w:rFonts w:eastAsia="Times New Roman" w:cs="Arial"/>
                <w:color w:val="1C1E21"/>
                <w:sz w:val="26"/>
              </w:rPr>
              <w:t>Anger issues</w:t>
            </w:r>
          </w:p>
        </w:tc>
        <w:tc>
          <w:tcPr>
            <w:tcW w:w="3195" w:type="dxa"/>
          </w:tcPr>
          <w:p w:rsidR="00820096" w:rsidP="00B614B7" w:rsidRDefault="00820096" w14:paraId="42272D39" w14:textId="77777777">
            <w:pPr>
              <w:spacing w:line="276" w:lineRule="auto"/>
              <w:rPr>
                <w:rFonts w:eastAsia="Times New Roman" w:cs="Arial"/>
                <w:color w:val="1C1E21"/>
                <w:sz w:val="26"/>
              </w:rPr>
            </w:pPr>
            <w:r>
              <w:rPr>
                <w:rFonts w:eastAsia="Times New Roman" w:cs="Arial"/>
                <w:color w:val="1C1E21"/>
                <w:sz w:val="26"/>
              </w:rPr>
              <w:t>Cognitive &amp; Affective</w:t>
            </w:r>
          </w:p>
        </w:tc>
        <w:tc>
          <w:tcPr>
            <w:tcW w:w="3195" w:type="dxa"/>
          </w:tcPr>
          <w:p w:rsidR="00820096" w:rsidP="00B614B7" w:rsidRDefault="00820096" w14:paraId="73FECC4E" w14:textId="77777777">
            <w:pPr>
              <w:spacing w:line="276" w:lineRule="auto"/>
              <w:rPr>
                <w:rFonts w:eastAsia="Times New Roman" w:cs="Arial"/>
                <w:color w:val="1C1E21"/>
                <w:sz w:val="26"/>
              </w:rPr>
            </w:pPr>
            <w:r>
              <w:rPr>
                <w:rFonts w:eastAsia="Times New Roman" w:cs="Arial"/>
                <w:color w:val="1C1E21"/>
                <w:sz w:val="26"/>
              </w:rPr>
              <w:t>CBT and role-playing</w:t>
            </w:r>
          </w:p>
        </w:tc>
      </w:tr>
      <w:tr w:rsidR="00820096" w:rsidTr="498D2C4B" w14:paraId="6E8FCC33" w14:textId="77777777">
        <w:trPr>
          <w:trHeight w:val="338"/>
        </w:trPr>
        <w:tc>
          <w:tcPr>
            <w:tcW w:w="3195" w:type="dxa"/>
          </w:tcPr>
          <w:p w:rsidR="00820096" w:rsidP="00B614B7" w:rsidRDefault="00820096" w14:paraId="7E6B3854" w14:textId="77777777">
            <w:pPr>
              <w:spacing w:line="276" w:lineRule="auto"/>
              <w:rPr>
                <w:rFonts w:eastAsia="Times New Roman" w:cs="Arial"/>
                <w:color w:val="1C1E21"/>
                <w:sz w:val="26"/>
              </w:rPr>
            </w:pPr>
            <w:r>
              <w:rPr>
                <w:rFonts w:eastAsia="Times New Roman" w:cs="Arial"/>
                <w:color w:val="1C1E21"/>
                <w:sz w:val="26"/>
              </w:rPr>
              <w:t>Anxiety issues</w:t>
            </w:r>
          </w:p>
        </w:tc>
        <w:tc>
          <w:tcPr>
            <w:tcW w:w="3195" w:type="dxa"/>
          </w:tcPr>
          <w:p w:rsidR="00820096" w:rsidP="00B614B7" w:rsidRDefault="00820096" w14:paraId="725CE726" w14:textId="431E367F">
            <w:pPr>
              <w:spacing w:line="276" w:lineRule="auto"/>
              <w:rPr>
                <w:rFonts w:eastAsia="Times New Roman" w:cs="Arial"/>
                <w:color w:val="1C1E21"/>
                <w:sz w:val="26"/>
              </w:rPr>
            </w:pPr>
            <w:r>
              <w:rPr>
                <w:rFonts w:eastAsia="Times New Roman" w:cs="Arial"/>
                <w:color w:val="1C1E21"/>
                <w:sz w:val="26"/>
              </w:rPr>
              <w:t>Cognitive</w:t>
            </w:r>
            <w:r w:rsidR="00BB1007">
              <w:rPr>
                <w:rFonts w:eastAsia="Times New Roman" w:cs="Arial"/>
                <w:color w:val="1C1E21"/>
                <w:sz w:val="26"/>
              </w:rPr>
              <w:t>,</w:t>
            </w:r>
            <w:r>
              <w:rPr>
                <w:rFonts w:eastAsia="Times New Roman" w:cs="Arial"/>
                <w:color w:val="1C1E21"/>
                <w:sz w:val="26"/>
              </w:rPr>
              <w:t xml:space="preserve"> Affective</w:t>
            </w:r>
            <w:r w:rsidR="00BB1007">
              <w:rPr>
                <w:rFonts w:eastAsia="Times New Roman" w:cs="Arial"/>
                <w:color w:val="1C1E21"/>
                <w:sz w:val="26"/>
              </w:rPr>
              <w:t>, Behavioral</w:t>
            </w:r>
          </w:p>
        </w:tc>
        <w:tc>
          <w:tcPr>
            <w:tcW w:w="3195" w:type="dxa"/>
          </w:tcPr>
          <w:p w:rsidRPr="009646A2" w:rsidR="00820096" w:rsidP="00B614B7" w:rsidRDefault="00820096" w14:paraId="711C87BA" w14:textId="77777777">
            <w:pPr>
              <w:spacing w:line="276" w:lineRule="auto"/>
              <w:rPr>
                <w:rFonts w:ascii="Monotype Corsiva" w:hAnsi="Monotype Corsiva" w:eastAsia="Times New Roman" w:cs="Arial"/>
                <w:b/>
                <w:bCs/>
                <w:color w:val="1C1E21"/>
                <w:sz w:val="26"/>
              </w:rPr>
            </w:pPr>
            <w:r w:rsidRPr="009646A2">
              <w:rPr>
                <w:rFonts w:ascii="Monotype Corsiva" w:hAnsi="Monotype Corsiva" w:eastAsia="Times New Roman" w:cs="Arial"/>
                <w:b/>
                <w:bCs/>
                <w:color w:val="1C1E21"/>
                <w:sz w:val="26"/>
              </w:rPr>
              <w:t>Enter your intervention</w:t>
            </w:r>
            <w:r>
              <w:rPr>
                <w:rFonts w:ascii="Monotype Corsiva" w:hAnsi="Monotype Corsiva" w:eastAsia="Times New Roman" w:cs="Arial"/>
                <w:b/>
                <w:bCs/>
                <w:color w:val="1C1E21"/>
                <w:sz w:val="26"/>
              </w:rPr>
              <w:t>s</w:t>
            </w:r>
          </w:p>
        </w:tc>
      </w:tr>
      <w:tr w:rsidR="00820096" w:rsidTr="498D2C4B" w14:paraId="78441FE3" w14:textId="77777777">
        <w:trPr>
          <w:trHeight w:val="693"/>
        </w:trPr>
        <w:tc>
          <w:tcPr>
            <w:tcW w:w="3195" w:type="dxa"/>
          </w:tcPr>
          <w:p w:rsidR="00820096" w:rsidP="00B614B7" w:rsidRDefault="00820096" w14:paraId="1D99B472" w14:textId="77777777">
            <w:pPr>
              <w:spacing w:line="276" w:lineRule="auto"/>
              <w:rPr>
                <w:rFonts w:eastAsia="Times New Roman" w:cs="Arial"/>
                <w:color w:val="1C1E21"/>
                <w:sz w:val="26"/>
              </w:rPr>
            </w:pPr>
            <w:r>
              <w:rPr>
                <w:rFonts w:eastAsia="Times New Roman" w:cs="Arial"/>
                <w:color w:val="1C1E21"/>
                <w:sz w:val="26"/>
              </w:rPr>
              <w:t>Obsessive-compulsive disorder</w:t>
            </w:r>
          </w:p>
        </w:tc>
        <w:tc>
          <w:tcPr>
            <w:tcW w:w="3195" w:type="dxa"/>
          </w:tcPr>
          <w:p w:rsidR="00820096" w:rsidP="00B614B7" w:rsidRDefault="00820096" w14:paraId="2CAC2CE4" w14:textId="77777777">
            <w:pPr>
              <w:spacing w:line="276" w:lineRule="auto"/>
              <w:rPr>
                <w:rFonts w:eastAsia="Times New Roman" w:cs="Arial"/>
                <w:color w:val="1C1E21"/>
                <w:sz w:val="26"/>
              </w:rPr>
            </w:pPr>
            <w:r>
              <w:rPr>
                <w:rFonts w:eastAsia="Times New Roman" w:cs="Arial"/>
                <w:color w:val="1C1E21"/>
                <w:sz w:val="26"/>
              </w:rPr>
              <w:t>Cognitive &amp; behavioral</w:t>
            </w:r>
          </w:p>
        </w:tc>
        <w:tc>
          <w:tcPr>
            <w:tcW w:w="3195" w:type="dxa"/>
          </w:tcPr>
          <w:p w:rsidR="00820096" w:rsidP="00B614B7" w:rsidRDefault="00820096" w14:paraId="6442F880" w14:textId="77777777">
            <w:pPr>
              <w:spacing w:line="276" w:lineRule="auto"/>
              <w:rPr>
                <w:rFonts w:eastAsia="Times New Roman" w:cs="Arial"/>
                <w:color w:val="1C1E21"/>
                <w:sz w:val="26"/>
              </w:rPr>
            </w:pPr>
            <w:r w:rsidRPr="009646A2">
              <w:rPr>
                <w:rFonts w:ascii="Monotype Corsiva" w:hAnsi="Monotype Corsiva" w:eastAsia="Times New Roman" w:cs="Arial"/>
                <w:b/>
                <w:bCs/>
                <w:color w:val="1C1E21"/>
                <w:sz w:val="26"/>
              </w:rPr>
              <w:t>Enter your intervention</w:t>
            </w:r>
            <w:r>
              <w:rPr>
                <w:rFonts w:ascii="Monotype Corsiva" w:hAnsi="Monotype Corsiva" w:eastAsia="Times New Roman" w:cs="Arial"/>
                <w:b/>
                <w:bCs/>
                <w:color w:val="1C1E21"/>
                <w:sz w:val="26"/>
              </w:rPr>
              <w:t>s</w:t>
            </w:r>
          </w:p>
        </w:tc>
      </w:tr>
      <w:tr w:rsidR="00820096" w:rsidTr="498D2C4B" w14:paraId="6F90AA82" w14:textId="77777777">
        <w:trPr>
          <w:trHeight w:val="347"/>
        </w:trPr>
        <w:tc>
          <w:tcPr>
            <w:tcW w:w="3195" w:type="dxa"/>
          </w:tcPr>
          <w:p w:rsidR="00820096" w:rsidP="00B614B7" w:rsidRDefault="00820096" w14:paraId="68883C0D" w14:textId="77777777">
            <w:pPr>
              <w:spacing w:line="276" w:lineRule="auto"/>
              <w:rPr>
                <w:rFonts w:eastAsia="Times New Roman" w:cs="Arial"/>
                <w:color w:val="1C1E21"/>
                <w:sz w:val="26"/>
              </w:rPr>
            </w:pPr>
            <w:r>
              <w:rPr>
                <w:rFonts w:eastAsia="Times New Roman" w:cs="Arial"/>
                <w:color w:val="1C1E21"/>
                <w:sz w:val="26"/>
              </w:rPr>
              <w:t>Guilt</w:t>
            </w:r>
          </w:p>
        </w:tc>
        <w:tc>
          <w:tcPr>
            <w:tcW w:w="3195" w:type="dxa"/>
          </w:tcPr>
          <w:p w:rsidR="00820096" w:rsidP="00B614B7" w:rsidRDefault="00820096" w14:paraId="4D74B0D7" w14:textId="77777777">
            <w:pPr>
              <w:spacing w:line="276" w:lineRule="auto"/>
              <w:rPr>
                <w:rFonts w:eastAsia="Times New Roman" w:cs="Arial"/>
                <w:color w:val="1C1E21"/>
                <w:sz w:val="26"/>
              </w:rPr>
            </w:pPr>
            <w:r>
              <w:rPr>
                <w:rFonts w:eastAsia="Times New Roman" w:cs="Arial"/>
                <w:color w:val="1C1E21"/>
                <w:sz w:val="26"/>
              </w:rPr>
              <w:t>Cognitive</w:t>
            </w:r>
          </w:p>
        </w:tc>
        <w:tc>
          <w:tcPr>
            <w:tcW w:w="3195" w:type="dxa"/>
          </w:tcPr>
          <w:p w:rsidR="00820096" w:rsidP="00B614B7" w:rsidRDefault="00820096" w14:paraId="10B0F416" w14:textId="77777777">
            <w:pPr>
              <w:spacing w:line="276" w:lineRule="auto"/>
              <w:rPr>
                <w:rFonts w:eastAsia="Times New Roman" w:cs="Arial"/>
                <w:color w:val="1C1E21"/>
                <w:sz w:val="26"/>
              </w:rPr>
            </w:pPr>
            <w:r w:rsidRPr="009646A2">
              <w:rPr>
                <w:rFonts w:ascii="Monotype Corsiva" w:hAnsi="Monotype Corsiva" w:eastAsia="Times New Roman" w:cs="Arial"/>
                <w:b/>
                <w:bCs/>
                <w:color w:val="1C1E21"/>
                <w:sz w:val="26"/>
              </w:rPr>
              <w:t>Enter your intervention</w:t>
            </w:r>
            <w:r>
              <w:rPr>
                <w:rFonts w:ascii="Monotype Corsiva" w:hAnsi="Monotype Corsiva" w:eastAsia="Times New Roman" w:cs="Arial"/>
                <w:b/>
                <w:bCs/>
                <w:color w:val="1C1E21"/>
                <w:sz w:val="26"/>
              </w:rPr>
              <w:t>s</w:t>
            </w:r>
          </w:p>
        </w:tc>
      </w:tr>
    </w:tbl>
    <w:p w:rsidR="00820096" w:rsidP="00820096" w:rsidRDefault="00820096" w14:paraId="1BEA381D" w14:textId="77777777">
      <w:pPr>
        <w:shd w:val="clear" w:color="auto" w:fill="FFFFFF"/>
        <w:spacing w:after="0" w:line="276" w:lineRule="auto"/>
        <w:rPr>
          <w:rFonts w:eastAsia="Times New Roman" w:cs="Arial"/>
          <w:color w:val="1C1E21"/>
          <w:sz w:val="26"/>
        </w:rPr>
      </w:pPr>
    </w:p>
    <w:p w:rsidR="0B9F67F1" w:rsidP="0B9F67F1" w:rsidRDefault="0B9F67F1" w14:paraId="451E6A02" w14:textId="3A8FCCE5">
      <w:pPr>
        <w:shd w:val="clear" w:color="auto" w:fill="FFFFFF" w:themeFill="background1"/>
        <w:spacing w:after="0" w:line="276" w:lineRule="auto"/>
        <w:rPr>
          <w:rFonts w:eastAsia="Times New Roman" w:cs="Arial"/>
          <w:color w:val="1C1E21"/>
          <w:sz w:val="26"/>
          <w:szCs w:val="26"/>
        </w:rPr>
      </w:pPr>
      <w:r w:rsidRPr="0B9F67F1">
        <w:rPr>
          <w:rFonts w:eastAsia="Times New Roman" w:cs="Arial"/>
          <w:color w:val="1C1E21"/>
          <w:sz w:val="26"/>
          <w:szCs w:val="26"/>
        </w:rPr>
        <w:t xml:space="preserve">For more therapeutic interventions and information, </w:t>
      </w:r>
    </w:p>
    <w:p w:rsidRPr="00C8471C" w:rsidR="00820096" w:rsidP="0B9F67F1" w:rsidRDefault="0B9F67F1" w14:paraId="076BFC4F" w14:textId="5B8EEF42">
      <w:pPr>
        <w:autoSpaceDE w:val="0"/>
        <w:autoSpaceDN w:val="0"/>
        <w:adjustRightInd w:val="0"/>
        <w:spacing w:after="0" w:line="240" w:lineRule="auto"/>
        <w:rPr>
          <w:rFonts w:eastAsia="Arial" w:cs="Arial"/>
          <w:szCs w:val="24"/>
        </w:rPr>
      </w:pPr>
      <w:r w:rsidRPr="0B9F67F1">
        <w:rPr>
          <w:rFonts w:eastAsia="Arial" w:cs="Arial"/>
          <w:b/>
          <w:bCs/>
          <w:szCs w:val="24"/>
        </w:rPr>
        <w:t>You can contact Doc Downing, MSW, Ph.D. at</w:t>
      </w:r>
      <w:r w:rsidRPr="0B9F67F1">
        <w:rPr>
          <w:rFonts w:eastAsia="Arial" w:cs="Arial"/>
          <w:szCs w:val="24"/>
        </w:rPr>
        <w:t>:</w:t>
      </w:r>
    </w:p>
    <w:p w:rsidRPr="00C8471C" w:rsidR="00820096" w:rsidP="0B9F67F1" w:rsidRDefault="0B9F67F1" w14:paraId="54BB0D7B" w14:textId="77777777">
      <w:pPr>
        <w:autoSpaceDE w:val="0"/>
        <w:autoSpaceDN w:val="0"/>
        <w:adjustRightInd w:val="0"/>
        <w:spacing w:after="0" w:line="240" w:lineRule="auto"/>
        <w:rPr>
          <w:rFonts w:cs="Arial"/>
          <w:b/>
          <w:bCs/>
          <w:color w:val="3A368A"/>
          <w:szCs w:val="24"/>
        </w:rPr>
      </w:pPr>
      <w:r w:rsidRPr="0B9F67F1">
        <w:rPr>
          <w:rFonts w:cs="Arial"/>
          <w:b/>
          <w:bCs/>
          <w:szCs w:val="24"/>
        </w:rPr>
        <w:t xml:space="preserve">Email: </w:t>
      </w:r>
      <w:r w:rsidRPr="0B9F67F1">
        <w:rPr>
          <w:rFonts w:cs="Arial"/>
          <w:b/>
          <w:bCs/>
          <w:color w:val="0070C0"/>
          <w:szCs w:val="24"/>
        </w:rPr>
        <w:t>DocDowning103@gmail.com</w:t>
      </w:r>
    </w:p>
    <w:p w:rsidR="00820096" w:rsidP="0B9F67F1" w:rsidRDefault="00820096" w14:paraId="27011D06" w14:textId="4EC1B147">
      <w:pPr>
        <w:suppressAutoHyphens/>
        <w:autoSpaceDE w:val="0"/>
        <w:autoSpaceDN w:val="0"/>
        <w:adjustRightInd w:val="0"/>
        <w:spacing w:after="0" w:line="240" w:lineRule="auto"/>
        <w:rPr>
          <w:rFonts w:cs="Arial"/>
          <w:b/>
          <w:bCs/>
          <w:szCs w:val="24"/>
        </w:rPr>
      </w:pPr>
    </w:p>
    <w:p w:rsidRPr="00820096" w:rsidR="0061187C" w:rsidP="00820096" w:rsidRDefault="0061187C" w14:paraId="3004C961" w14:textId="6CC70792"/>
    <w:sectPr w:rsidRPr="00820096" w:rsidR="0061187C">
      <w:footerReference w:type="default" r:id="rId11"/>
      <w:pgSz w:w="12240" w:h="15840" w:orient="portrait"/>
      <w:pgMar w:top="1440" w:right="1440" w:bottom="1440" w:left="1440" w:header="720" w:footer="720" w:gutter="0"/>
      <w:cols w:space="720"/>
      <w:docGrid w:linePitch="360"/>
    </w:sectPr>
  </w:body>
</w:document>
</file>

<file path=word/comments.xml><?xml version="1.0" encoding="utf-8"?>
<w:comments xmlns:w14="http://schemas.microsoft.com/office/word/2010/wordml" xmlns:w="http://schemas.openxmlformats.org/wordprocessingml/2006/main">
  <w:comment w:initials="MP" w:author="Matt Perelstein" w:date="2024-05-28T07:05:29" w:id="222741450">
    <w:p w:rsidR="272F40EF" w:rsidRDefault="272F40EF" w14:paraId="055A6630" w14:textId="15769320">
      <w:pPr>
        <w:pStyle w:val="CommentText"/>
      </w:pPr>
      <w:r w:rsidR="272F40EF">
        <w:rPr/>
        <w:t>this sentence is kinda clunky.  can you make it clearer?</w:t>
      </w:r>
      <w:r>
        <w:rPr>
          <w:rStyle w:val="CommentReference"/>
        </w:rPr>
        <w:annotationRef/>
      </w:r>
    </w:p>
  </w:comment>
  <w:comment w:initials="MP" w:author="Matt Perelstein" w:date="2024-05-28T07:07:14" w:id="1770915543">
    <w:p w:rsidR="272F40EF" w:rsidRDefault="272F40EF" w14:paraId="10C164ED" w14:textId="3A84924B">
      <w:pPr>
        <w:pStyle w:val="CommentText"/>
      </w:pPr>
      <w:r w:rsidR="272F40EF">
        <w:rPr/>
        <w:t>allows?</w:t>
      </w:r>
      <w:r>
        <w:rPr>
          <w:rStyle w:val="CommentReference"/>
        </w:rPr>
        <w:annotationRef/>
      </w:r>
    </w:p>
  </w:comment>
  <w:comment w:initials="MP" w:author="Matt Perelstein" w:date="2024-05-28T07:08:17" w:id="1005804207">
    <w:p w:rsidR="272F40EF" w:rsidRDefault="272F40EF" w14:paraId="241B1A3C" w14:textId="170E049A">
      <w:pPr>
        <w:pStyle w:val="CommentText"/>
      </w:pPr>
      <w:r w:rsidR="272F40EF">
        <w:rPr/>
        <w:t>think and feel, right?</w:t>
      </w:r>
      <w:r>
        <w:rPr>
          <w:rStyle w:val="CommentReference"/>
        </w:rPr>
        <w:annotationRef/>
      </w:r>
    </w:p>
    <w:p w:rsidR="272F40EF" w:rsidRDefault="272F40EF" w14:paraId="7FB7B3B4" w14:textId="109F2DF1">
      <w:pPr>
        <w:pStyle w:val="CommentText"/>
      </w:pPr>
      <w:r w:rsidR="272F40EF">
        <w:rPr/>
        <w:t>IQ + EQ = behaviours, right?</w:t>
      </w:r>
    </w:p>
  </w:comment>
  <w:comment w:initials="MP" w:author="Matt Perelstein" w:date="2024-05-28T07:09:38" w:id="1344696183">
    <w:p w:rsidR="272F40EF" w:rsidRDefault="272F40EF" w14:paraId="301FB2A4" w14:textId="6C4A1ADC">
      <w:pPr>
        <w:pStyle w:val="CommentText"/>
      </w:pPr>
      <w:r w:rsidR="272F40EF">
        <w:rPr/>
        <w:t>should these be centered and bolded, like the other quotes in this article?</w:t>
      </w:r>
      <w:r>
        <w:rPr>
          <w:rStyle w:val="CommentReference"/>
        </w:rPr>
        <w:annotationRef/>
      </w:r>
    </w:p>
  </w:comment>
  <w:comment w:initials="MP" w:author="Matt Perelstein" w:date="2024-05-28T07:14:21" w:id="683857724">
    <w:p w:rsidR="272F40EF" w:rsidRDefault="272F40EF" w14:paraId="06648D06" w14:textId="6602DF99">
      <w:pPr>
        <w:pStyle w:val="CommentText"/>
      </w:pPr>
      <w:r w:rsidR="272F40EF">
        <w:rPr/>
        <w:t>for example...</w:t>
      </w:r>
      <w:r>
        <w:rPr>
          <w:rStyle w:val="CommentReference"/>
        </w:rPr>
        <w:annotationRef/>
      </w:r>
    </w:p>
  </w:comment>
  <w:comment w:initials="MP" w:author="Matt Perelstein" w:date="2024-05-28T07:23:09" w:id="1621804347">
    <w:p w:rsidR="272F40EF" w:rsidRDefault="272F40EF" w14:paraId="2CB3F086" w14:textId="32269921">
      <w:pPr>
        <w:pStyle w:val="CommentText"/>
      </w:pPr>
      <w:r w:rsidR="272F40EF">
        <w:rPr/>
        <w:t>some of these bullets start with "You", while others imply it.  Be consistent.</w:t>
      </w:r>
      <w:r>
        <w:rPr>
          <w:rStyle w:val="CommentReference"/>
        </w:rPr>
        <w:annotationRef/>
      </w:r>
    </w:p>
  </w:comment>
  <w:comment w:initials="MP" w:author="Matt Perelstein" w:date="2024-05-28T07:30:12" w:id="1190704066">
    <w:p w:rsidR="272F40EF" w:rsidRDefault="272F40EF" w14:paraId="0B292B27" w14:textId="1AF5EE79">
      <w:pPr>
        <w:pStyle w:val="CommentText"/>
      </w:pPr>
      <w:r w:rsidR="272F40EF">
        <w:rPr/>
        <w:t>this isn't really a 'concept', it's a fact.  What's the concept?  Yes, the brain has to sides, what about it?  The concept is to use both sides, right?</w:t>
      </w:r>
      <w:r>
        <w:rPr>
          <w:rStyle w:val="CommentReference"/>
        </w:rPr>
        <w:annotationRef/>
      </w:r>
    </w:p>
    <w:p w:rsidR="272F40EF" w:rsidRDefault="272F40EF" w14:paraId="2D8B00F1" w14:textId="2A318D3B">
      <w:pPr>
        <w:pStyle w:val="CommentText"/>
      </w:pPr>
      <w:r w:rsidR="272F40EF">
        <w:rPr/>
        <w:t xml:space="preserve"> </w:t>
      </w:r>
    </w:p>
  </w:comment>
  <w:comment w:initials="MP" w:author="Matt Perelstein" w:date="2024-05-28T07:47:25" w:id="143516200">
    <w:p w:rsidR="272F40EF" w:rsidRDefault="272F40EF" w14:paraId="6354F0F4" w14:textId="426A035B">
      <w:pPr>
        <w:pStyle w:val="CommentText"/>
      </w:pPr>
      <w:r w:rsidR="272F40EF">
        <w:rPr/>
        <w:t>Approach is used twice...</w:t>
      </w:r>
      <w:r>
        <w:rPr>
          <w:rStyle w:val="CommentReference"/>
        </w:rPr>
        <w:annotationRef/>
      </w:r>
    </w:p>
    <w:p w:rsidR="272F40EF" w:rsidRDefault="272F40EF" w14:paraId="0C4A94FB" w14:textId="270C41D3">
      <w:pPr>
        <w:pStyle w:val="CommentText"/>
      </w:pPr>
    </w:p>
  </w:comment>
</w:comments>
</file>

<file path=word/commentsExtended.xml><?xml version="1.0" encoding="utf-8"?>
<w15:commentsEx xmlns:mc="http://schemas.openxmlformats.org/markup-compatibility/2006" xmlns:w15="http://schemas.microsoft.com/office/word/2012/wordml" mc:Ignorable="w15">
  <w15:commentEx w15:done="0" w15:paraId="055A6630"/>
  <w15:commentEx w15:done="0" w15:paraId="10C164ED"/>
  <w15:commentEx w15:done="0" w15:paraId="7FB7B3B4"/>
  <w15:commentEx w15:done="0" w15:paraId="301FB2A4"/>
  <w15:commentEx w15:done="0" w15:paraId="06648D06"/>
  <w15:commentEx w15:done="0" w15:paraId="2CB3F086"/>
  <w15:commentEx w15:done="0" w15:paraId="2D8B00F1"/>
  <w15:commentEx w15:done="0" w15:paraId="0C4A94FB"/>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F91EF05" w16cex:dateUtc="2024-05-28T14:05:29.46Z">
    <w16cex:extLst>
      <w16:ext w16:uri="{CE6994B0-6A32-4C9F-8C6B-6E91EDA988CE}">
        <cr:reactions xmlns:cr="http://schemas.microsoft.com/office/comments/2020/reactions">
          <cr:reaction reactionType="1">
            <cr:reactionInfo dateUtc="2024-06-09T19:40:41.09Z">
              <cr:user userId="74c31eefef3f9b0a" userProvider="Windows Live" userName="Doc Downing"/>
            </cr:reactionInfo>
          </cr:reaction>
        </cr:reactions>
      </w16:ext>
    </w16cex:extLst>
  </w16cex:commentExtensible>
  <w16cex:commentExtensible w16cex:durableId="0F36FF32" w16cex:dateUtc="2024-05-28T14:07:14.378Z"/>
  <w16cex:commentExtensible w16cex:durableId="01E9A885" w16cex:dateUtc="2024-05-28T14:08:17.663Z"/>
  <w16cex:commentExtensible w16cex:durableId="323E2491" w16cex:dateUtc="2024-05-28T14:09:38.602Z">
    <w16cex:extLst>
      <w16:ext w16:uri="{CE6994B0-6A32-4C9F-8C6B-6E91EDA988CE}">
        <cr:reactions xmlns:cr="http://schemas.microsoft.com/office/comments/2020/reactions">
          <cr:reaction reactionType="1">
            <cr:reactionInfo dateUtc="2024-06-09T19:40:55.291Z">
              <cr:user userId="74c31eefef3f9b0a" userProvider="Windows Live" userName="Doc Downing"/>
            </cr:reactionInfo>
          </cr:reaction>
        </cr:reactions>
      </w16:ext>
    </w16cex:extLst>
  </w16cex:commentExtensible>
  <w16cex:commentExtensible w16cex:durableId="2C135D23" w16cex:dateUtc="2024-05-28T14:14:21.619Z">
    <w16cex:extLst>
      <w16:ext w16:uri="{CE6994B0-6A32-4C9F-8C6B-6E91EDA988CE}">
        <cr:reactions xmlns:cr="http://schemas.microsoft.com/office/comments/2020/reactions">
          <cr:reaction reactionType="1">
            <cr:reactionInfo dateUtc="2024-06-09T19:40:15.091Z">
              <cr:user userId="74c31eefef3f9b0a" userProvider="Windows Live" userName="Doc Downing"/>
            </cr:reactionInfo>
          </cr:reaction>
        </cr:reactions>
      </w16:ext>
    </w16cex:extLst>
  </w16cex:commentExtensible>
  <w16cex:commentExtensible w16cex:durableId="0EF3BC98" w16cex:dateUtc="2024-05-28T14:23:09.905Z">
    <w16cex:extLst>
      <w16:ext w16:uri="{CE6994B0-6A32-4C9F-8C6B-6E91EDA988CE}">
        <cr:reactions xmlns:cr="http://schemas.microsoft.com/office/comments/2020/reactions">
          <cr:reaction reactionType="1">
            <cr:reactionInfo dateUtc="2024-06-09T19:39:29.144Z">
              <cr:user userId="74c31eefef3f9b0a" userProvider="Windows Live" userName="Doc Downing"/>
            </cr:reactionInfo>
          </cr:reaction>
        </cr:reactions>
      </w16:ext>
    </w16cex:extLst>
  </w16cex:commentExtensible>
  <w16cex:commentExtensible w16cex:durableId="5E995E7A" w16cex:dateUtc="2024-05-28T14:30:12.63Z"/>
  <w16cex:commentExtensible w16cex:durableId="12265579" w16cex:dateUtc="2024-05-28T14:47:25.842Z">
    <w16cex:extLst>
      <w16:ext w16:uri="{CE6994B0-6A32-4C9F-8C6B-6E91EDA988CE}">
        <cr:reactions xmlns:cr="http://schemas.microsoft.com/office/comments/2020/reactions">
          <cr:reaction reactionType="1">
            <cr:reactionInfo dateUtc="2024-06-09T18:32:21.403Z">
              <cr:user userId="74c31eefef3f9b0a" userProvider="Windows Live" userName="Doc Downing"/>
            </cr:reactionInfo>
          </cr:reaction>
        </cr:reactions>
      </w16:ext>
    </w16cex:extLst>
  </w16cex:commentExtensible>
</w16cex:commentsExtensible>
</file>

<file path=word/commentsIds.xml><?xml version="1.0" encoding="utf-8"?>
<w16cid:commentsIds xmlns:mc="http://schemas.openxmlformats.org/markup-compatibility/2006" xmlns:w16cid="http://schemas.microsoft.com/office/word/2016/wordml/cid" mc:Ignorable="w16cid">
  <w16cid:commentId w16cid:paraId="055A6630" w16cid:durableId="1F91EF05"/>
  <w16cid:commentId w16cid:paraId="10C164ED" w16cid:durableId="0F36FF32"/>
  <w16cid:commentId w16cid:paraId="7FB7B3B4" w16cid:durableId="01E9A885"/>
  <w16cid:commentId w16cid:paraId="301FB2A4" w16cid:durableId="323E2491"/>
  <w16cid:commentId w16cid:paraId="06648D06" w16cid:durableId="2C135D23"/>
  <w16cid:commentId w16cid:paraId="2CB3F086" w16cid:durableId="0EF3BC98"/>
  <w16cid:commentId w16cid:paraId="2D8B00F1" w16cid:durableId="5E995E7A"/>
  <w16cid:commentId w16cid:paraId="0C4A94FB" w16cid:durableId="1226557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244A1" w:rsidP="00820096" w:rsidRDefault="007244A1" w14:paraId="23E1E154" w14:textId="77777777">
      <w:pPr>
        <w:spacing w:after="0" w:line="240" w:lineRule="auto"/>
      </w:pPr>
      <w:r>
        <w:separator/>
      </w:r>
    </w:p>
  </w:endnote>
  <w:endnote w:type="continuationSeparator" w:id="0">
    <w:p w:rsidR="007244A1" w:rsidP="00820096" w:rsidRDefault="007244A1" w14:paraId="03B7840D" w14:textId="77777777">
      <w:pPr>
        <w:spacing w:after="0" w:line="240" w:lineRule="auto"/>
      </w:pPr>
      <w:r>
        <w:continuationSeparator/>
      </w:r>
    </w:p>
  </w:endnote>
  <w:endnote w:type="continuationNotice" w:id="1">
    <w:p w:rsidR="007244A1" w:rsidRDefault="007244A1" w14:paraId="0030A13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roman"/>
    <w:notTrueType/>
    <w:pitch w:val="default"/>
  </w:font>
  <w:font w:name="Bookman Old Style">
    <w:charset w:val="00"/>
    <w:family w:val="roman"/>
    <w:pitch w:val="variable"/>
    <w:sig w:usb0="00000287" w:usb1="00000000" w:usb2="00000000" w:usb3="00000000" w:csb0="0000009F" w:csb1="00000000"/>
  </w:font>
  <w:font w:name="Yu Mincho">
    <w:altName w:val="游明朝"/>
    <w:panose1 w:val="00000000000000000000"/>
    <w:charset w:val="80"/>
    <w:family w:val="roman"/>
    <w:notTrueType/>
    <w:pitch w:val="default"/>
  </w:font>
  <w:font w:name="Wingdings">
    <w:panose1 w:val="05000000000000000000"/>
    <w:charset w:val="02"/>
    <w:family w:val="auto"/>
    <w:pitch w:val="variable"/>
    <w:sig w:usb0="00000000" w:usb1="10000000" w:usb2="00000000" w:usb3="00000000" w:csb0="80000000" w:csb1="00000000"/>
  </w:font>
  <w:font w:name="Monotype Corsiva">
    <w:altName w:val="Calibri"/>
    <w:charset w:val="00"/>
    <w:family w:val="script"/>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97816820"/>
      <w:docPartObj>
        <w:docPartGallery w:val="Page Numbers (Bottom of Page)"/>
        <w:docPartUnique/>
      </w:docPartObj>
    </w:sdtPr>
    <w:sdtEndPr>
      <w:rPr>
        <w:noProof/>
      </w:rPr>
    </w:sdtEndPr>
    <w:sdtContent>
      <w:p w:rsidR="00820096" w:rsidRDefault="00820096" w14:paraId="7D2CD002" w14:textId="74F594D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820096" w:rsidRDefault="00820096" w14:paraId="066832F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244A1" w:rsidP="00820096" w:rsidRDefault="007244A1" w14:paraId="4BBF1BE6" w14:textId="77777777">
      <w:pPr>
        <w:spacing w:after="0" w:line="240" w:lineRule="auto"/>
      </w:pPr>
      <w:r>
        <w:separator/>
      </w:r>
    </w:p>
  </w:footnote>
  <w:footnote w:type="continuationSeparator" w:id="0">
    <w:p w:rsidR="007244A1" w:rsidP="00820096" w:rsidRDefault="007244A1" w14:paraId="3869FC0D" w14:textId="77777777">
      <w:pPr>
        <w:spacing w:after="0" w:line="240" w:lineRule="auto"/>
      </w:pPr>
      <w:r>
        <w:continuationSeparator/>
      </w:r>
    </w:p>
  </w:footnote>
  <w:footnote w:type="continuationNotice" w:id="1">
    <w:p w:rsidR="007244A1" w:rsidRDefault="007244A1" w14:paraId="2EE26B70" w14:textId="77777777">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bookmark int2:bookmarkName="_Int_34AczUO4" int2:invalidationBookmarkName="" int2:hashCode="1mY92l/pslJL+R" int2:id="5CHnxcXl">
      <int2:state int2:value="Rejected" int2:type="AugLoop_Text_Critique"/>
    </int2:bookmark>
    <int2:bookmark int2:bookmarkName="_Int_73hevVGj" int2:invalidationBookmarkName="" int2:hashCode="yPGQYWw/ocZbDH" int2:id="OtjT2Uc1">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3">
    <w:nsid w:val="5f39236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17a777f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279a8ae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103A2281"/>
    <w:multiLevelType w:val="hybridMultilevel"/>
    <w:tmpl w:val="27D203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4">
    <w:abstractNumId w:val="3"/>
  </w:num>
  <w:num w:numId="3">
    <w:abstractNumId w:val="2"/>
  </w:num>
  <w:num w:numId="2">
    <w:abstractNumId w:val="1"/>
  </w:num>
  <w:num w:numId="1" w16cid:durableId="1844667222">
    <w:abstractNumId w:val="0"/>
  </w:num>
</w:numbering>
</file>

<file path=word/people.xml><?xml version="1.0" encoding="utf-8"?>
<w15:people xmlns:mc="http://schemas.openxmlformats.org/markup-compatibility/2006" xmlns:w15="http://schemas.microsoft.com/office/word/2012/wordml" mc:Ignorable="w15">
  <w15:person w15:author="Matt Perelstein">
    <w15:presenceInfo w15:providerId="Windows Live" w15:userId="117d611c60a49ae7"/>
  </w15:person>
  <w15:person w15:author="Matt Perelstein">
    <w15:presenceInfo w15:providerId="Windows Live" w15:userId="117d611c60a49ae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dgnword-docGUID" w:val="{9B71DFDD-074F-4B60-ACF1-D48E21D61AF6}"/>
    <w:docVar w:name="dgnword-eventsink" w:val="1370479279616"/>
    <w:docVar w:name="dgnword-lastRevisionsView" w:val="0"/>
  </w:docVars>
  <w:rsids>
    <w:rsidRoot w:val="00203243"/>
    <w:rsid w:val="00021076"/>
    <w:rsid w:val="00024A66"/>
    <w:rsid w:val="00040D26"/>
    <w:rsid w:val="0004583D"/>
    <w:rsid w:val="00046485"/>
    <w:rsid w:val="00050318"/>
    <w:rsid w:val="000511DC"/>
    <w:rsid w:val="00080E1F"/>
    <w:rsid w:val="000D58A8"/>
    <w:rsid w:val="000E38CB"/>
    <w:rsid w:val="000F0829"/>
    <w:rsid w:val="00137651"/>
    <w:rsid w:val="001458E0"/>
    <w:rsid w:val="00150C98"/>
    <w:rsid w:val="00155808"/>
    <w:rsid w:val="00164FEA"/>
    <w:rsid w:val="00165BD7"/>
    <w:rsid w:val="001D45C3"/>
    <w:rsid w:val="001F0B16"/>
    <w:rsid w:val="001F7511"/>
    <w:rsid w:val="00203243"/>
    <w:rsid w:val="00205F7C"/>
    <w:rsid w:val="002133CB"/>
    <w:rsid w:val="002140D2"/>
    <w:rsid w:val="0024015A"/>
    <w:rsid w:val="0026161B"/>
    <w:rsid w:val="00264B72"/>
    <w:rsid w:val="00271819"/>
    <w:rsid w:val="00276402"/>
    <w:rsid w:val="002A75C1"/>
    <w:rsid w:val="002E2992"/>
    <w:rsid w:val="0030292D"/>
    <w:rsid w:val="00313DF2"/>
    <w:rsid w:val="00333093"/>
    <w:rsid w:val="00352EF3"/>
    <w:rsid w:val="003572DC"/>
    <w:rsid w:val="003608A8"/>
    <w:rsid w:val="00377704"/>
    <w:rsid w:val="00383181"/>
    <w:rsid w:val="00384A4D"/>
    <w:rsid w:val="003904EF"/>
    <w:rsid w:val="003A3627"/>
    <w:rsid w:val="003A6AED"/>
    <w:rsid w:val="003D751A"/>
    <w:rsid w:val="003E1BE9"/>
    <w:rsid w:val="00401318"/>
    <w:rsid w:val="00411206"/>
    <w:rsid w:val="0041526C"/>
    <w:rsid w:val="004230F3"/>
    <w:rsid w:val="00441A8D"/>
    <w:rsid w:val="00487F3E"/>
    <w:rsid w:val="00493BE4"/>
    <w:rsid w:val="00497E12"/>
    <w:rsid w:val="004A44EC"/>
    <w:rsid w:val="004A549E"/>
    <w:rsid w:val="004B337F"/>
    <w:rsid w:val="004C1D74"/>
    <w:rsid w:val="004C33D7"/>
    <w:rsid w:val="004D0D51"/>
    <w:rsid w:val="004E3786"/>
    <w:rsid w:val="00516C8D"/>
    <w:rsid w:val="00545323"/>
    <w:rsid w:val="00563424"/>
    <w:rsid w:val="00597FF3"/>
    <w:rsid w:val="005C1ACB"/>
    <w:rsid w:val="005C48EB"/>
    <w:rsid w:val="005D0E44"/>
    <w:rsid w:val="005E543D"/>
    <w:rsid w:val="005E6F81"/>
    <w:rsid w:val="005F03E8"/>
    <w:rsid w:val="005F2791"/>
    <w:rsid w:val="005F5607"/>
    <w:rsid w:val="006030DF"/>
    <w:rsid w:val="0061187C"/>
    <w:rsid w:val="00614D12"/>
    <w:rsid w:val="00620385"/>
    <w:rsid w:val="00655927"/>
    <w:rsid w:val="00664B6C"/>
    <w:rsid w:val="00667BB3"/>
    <w:rsid w:val="00675D18"/>
    <w:rsid w:val="00697A7A"/>
    <w:rsid w:val="006A0376"/>
    <w:rsid w:val="006A3183"/>
    <w:rsid w:val="006B1603"/>
    <w:rsid w:val="006E0452"/>
    <w:rsid w:val="006E48CA"/>
    <w:rsid w:val="00707A8F"/>
    <w:rsid w:val="007244A1"/>
    <w:rsid w:val="00733975"/>
    <w:rsid w:val="00770704"/>
    <w:rsid w:val="00771D8D"/>
    <w:rsid w:val="007801F3"/>
    <w:rsid w:val="0079775C"/>
    <w:rsid w:val="007A20BA"/>
    <w:rsid w:val="007C3941"/>
    <w:rsid w:val="007C5416"/>
    <w:rsid w:val="007C7218"/>
    <w:rsid w:val="007D582D"/>
    <w:rsid w:val="008135A5"/>
    <w:rsid w:val="00820096"/>
    <w:rsid w:val="00837743"/>
    <w:rsid w:val="008741AF"/>
    <w:rsid w:val="00891E3E"/>
    <w:rsid w:val="008B1D6C"/>
    <w:rsid w:val="008E3689"/>
    <w:rsid w:val="008F7494"/>
    <w:rsid w:val="0090094C"/>
    <w:rsid w:val="009026B6"/>
    <w:rsid w:val="00912D33"/>
    <w:rsid w:val="00920025"/>
    <w:rsid w:val="00925523"/>
    <w:rsid w:val="0092608D"/>
    <w:rsid w:val="00944D1F"/>
    <w:rsid w:val="00956D4D"/>
    <w:rsid w:val="009646A2"/>
    <w:rsid w:val="009B46A0"/>
    <w:rsid w:val="009C7E67"/>
    <w:rsid w:val="009D2AB5"/>
    <w:rsid w:val="009D4A88"/>
    <w:rsid w:val="009D5020"/>
    <w:rsid w:val="009D5FF6"/>
    <w:rsid w:val="00A05650"/>
    <w:rsid w:val="00A0680B"/>
    <w:rsid w:val="00A113F7"/>
    <w:rsid w:val="00A12BAF"/>
    <w:rsid w:val="00A226EB"/>
    <w:rsid w:val="00A53A8F"/>
    <w:rsid w:val="00A7756F"/>
    <w:rsid w:val="00A9131F"/>
    <w:rsid w:val="00A923D3"/>
    <w:rsid w:val="00AA006B"/>
    <w:rsid w:val="00AB0B14"/>
    <w:rsid w:val="00AC50EF"/>
    <w:rsid w:val="00AF7C75"/>
    <w:rsid w:val="00B07EF0"/>
    <w:rsid w:val="00B2079E"/>
    <w:rsid w:val="00B272D1"/>
    <w:rsid w:val="00B43577"/>
    <w:rsid w:val="00B568AA"/>
    <w:rsid w:val="00B614B7"/>
    <w:rsid w:val="00B66020"/>
    <w:rsid w:val="00B719AC"/>
    <w:rsid w:val="00B77967"/>
    <w:rsid w:val="00B8421A"/>
    <w:rsid w:val="00BA78E2"/>
    <w:rsid w:val="00BB1007"/>
    <w:rsid w:val="00C117E8"/>
    <w:rsid w:val="00C24BAC"/>
    <w:rsid w:val="00C26862"/>
    <w:rsid w:val="00C62390"/>
    <w:rsid w:val="00C63712"/>
    <w:rsid w:val="00C648C4"/>
    <w:rsid w:val="00C7491F"/>
    <w:rsid w:val="00C8377B"/>
    <w:rsid w:val="00C8471C"/>
    <w:rsid w:val="00CD2564"/>
    <w:rsid w:val="00CD3F99"/>
    <w:rsid w:val="00CD676D"/>
    <w:rsid w:val="00CF21AB"/>
    <w:rsid w:val="00CF4EDD"/>
    <w:rsid w:val="00D0672B"/>
    <w:rsid w:val="00D16406"/>
    <w:rsid w:val="00D20B2C"/>
    <w:rsid w:val="00D23333"/>
    <w:rsid w:val="00D40D16"/>
    <w:rsid w:val="00D5785E"/>
    <w:rsid w:val="00D60910"/>
    <w:rsid w:val="00D63E62"/>
    <w:rsid w:val="00D72AB3"/>
    <w:rsid w:val="00D7396F"/>
    <w:rsid w:val="00D85C5F"/>
    <w:rsid w:val="00D95FCE"/>
    <w:rsid w:val="00DA46C5"/>
    <w:rsid w:val="00DB0DC4"/>
    <w:rsid w:val="00DB693D"/>
    <w:rsid w:val="00DD5245"/>
    <w:rsid w:val="00E04BF3"/>
    <w:rsid w:val="00E06EF6"/>
    <w:rsid w:val="00E140A2"/>
    <w:rsid w:val="00E45AB2"/>
    <w:rsid w:val="00E8173E"/>
    <w:rsid w:val="00E85A41"/>
    <w:rsid w:val="00EB1232"/>
    <w:rsid w:val="00ED10F2"/>
    <w:rsid w:val="00EE2034"/>
    <w:rsid w:val="00EE2737"/>
    <w:rsid w:val="00EF4FDB"/>
    <w:rsid w:val="00EF7383"/>
    <w:rsid w:val="00F06D75"/>
    <w:rsid w:val="00F10050"/>
    <w:rsid w:val="00F16D65"/>
    <w:rsid w:val="00F274B0"/>
    <w:rsid w:val="00F37427"/>
    <w:rsid w:val="00F45735"/>
    <w:rsid w:val="00F50A70"/>
    <w:rsid w:val="00F50D99"/>
    <w:rsid w:val="00F5520E"/>
    <w:rsid w:val="00F6507A"/>
    <w:rsid w:val="00F65992"/>
    <w:rsid w:val="00F67C62"/>
    <w:rsid w:val="00F70689"/>
    <w:rsid w:val="00F73116"/>
    <w:rsid w:val="00F96108"/>
    <w:rsid w:val="00F96C5C"/>
    <w:rsid w:val="00FC116B"/>
    <w:rsid w:val="00FD6317"/>
    <w:rsid w:val="00FF4A70"/>
    <w:rsid w:val="023D7C9A"/>
    <w:rsid w:val="0B9F67F1"/>
    <w:rsid w:val="12F2C528"/>
    <w:rsid w:val="272F40EF"/>
    <w:rsid w:val="2E880E85"/>
    <w:rsid w:val="35CB5EDA"/>
    <w:rsid w:val="3C313B77"/>
    <w:rsid w:val="47DFA036"/>
    <w:rsid w:val="498D2C4B"/>
    <w:rsid w:val="546003F2"/>
    <w:rsid w:val="5EEB6692"/>
    <w:rsid w:val="656B4C70"/>
    <w:rsid w:val="75F88E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1E6BD6"/>
  <w15:chartTrackingRefBased/>
  <w15:docId w15:val="{45C3E412-CBD0-49C8-9748-1AC1EA162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hAnsi="Arial" w:eastAsiaTheme="minorHAnsi" w:cstheme="minorBidi"/>
        <w:sz w:val="24"/>
        <w:szCs w:val="28"/>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2079E"/>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fontstyle01" w:customStyle="1">
    <w:name w:val="fontstyle01"/>
    <w:basedOn w:val="DefaultParagraphFont"/>
    <w:rsid w:val="0030292D"/>
    <w:rPr>
      <w:rFonts w:hint="default" w:ascii="ArialMT" w:hAnsi="ArialMT"/>
      <w:b w:val="0"/>
      <w:bCs w:val="0"/>
      <w:i w:val="0"/>
      <w:iCs w:val="0"/>
      <w:color w:val="1C1E21"/>
      <w:sz w:val="26"/>
      <w:szCs w:val="26"/>
    </w:rPr>
  </w:style>
  <w:style w:type="table" w:styleId="TableGrid">
    <w:name w:val="Table Grid"/>
    <w:basedOn w:val="TableNormal"/>
    <w:uiPriority w:val="39"/>
    <w:rsid w:val="007801F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820096"/>
    <w:pPr>
      <w:tabs>
        <w:tab w:val="center" w:pos="4680"/>
        <w:tab w:val="right" w:pos="9360"/>
      </w:tabs>
      <w:spacing w:after="0" w:line="240" w:lineRule="auto"/>
    </w:pPr>
  </w:style>
  <w:style w:type="character" w:styleId="HeaderChar" w:customStyle="1">
    <w:name w:val="Header Char"/>
    <w:basedOn w:val="DefaultParagraphFont"/>
    <w:link w:val="Header"/>
    <w:uiPriority w:val="99"/>
    <w:rsid w:val="00820096"/>
  </w:style>
  <w:style w:type="paragraph" w:styleId="Footer">
    <w:name w:val="footer"/>
    <w:basedOn w:val="Normal"/>
    <w:link w:val="FooterChar"/>
    <w:uiPriority w:val="99"/>
    <w:unhideWhenUsed/>
    <w:rsid w:val="00820096"/>
    <w:pPr>
      <w:tabs>
        <w:tab w:val="center" w:pos="4680"/>
        <w:tab w:val="right" w:pos="9360"/>
      </w:tabs>
      <w:spacing w:after="0" w:line="240" w:lineRule="auto"/>
    </w:pPr>
  </w:style>
  <w:style w:type="character" w:styleId="FooterChar" w:customStyle="1">
    <w:name w:val="Footer Char"/>
    <w:basedOn w:val="DefaultParagraphFont"/>
    <w:link w:val="Footer"/>
    <w:uiPriority w:val="99"/>
    <w:rsid w:val="00820096"/>
  </w:style>
  <w:style w:type="paragraph" w:styleId="ListParagraph">
    <w:name w:val="List Paragraph"/>
    <w:basedOn w:val="Normal"/>
    <w:uiPriority w:val="34"/>
    <w:qFormat/>
    <w:rsid w:val="00493B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2.jpeg"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image" Target="media/image1.jpg"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er" Target="footer1.xml" Id="rId11" /><Relationship Type="http://schemas.openxmlformats.org/officeDocument/2006/relationships/footnotes" Target="footnotes.xml" Id="rId5" /><Relationship Type="http://schemas.openxmlformats.org/officeDocument/2006/relationships/image" Target="media/image4.jpg" Id="rId10" /><Relationship Type="http://schemas.openxmlformats.org/officeDocument/2006/relationships/webSettings" Target="webSettings.xml" Id="rId4" /><Relationship Type="http://schemas.openxmlformats.org/officeDocument/2006/relationships/image" Target="media/image3.png" Id="rId9" /><Relationship Type="http://schemas.microsoft.com/office/2020/10/relationships/intelligence" Target="intelligence2.xml" Id="rId14" /><Relationship Type="http://schemas.openxmlformats.org/officeDocument/2006/relationships/comments" Target="comments.xml" Id="R01925c2d3c9f4448" /><Relationship Type="http://schemas.microsoft.com/office/2011/relationships/people" Target="people.xml" Id="R969eb3d77a5b4730" /><Relationship Type="http://schemas.microsoft.com/office/2011/relationships/commentsExtended" Target="commentsExtended.xml" Id="Rdc61f6e28e5d4259" /><Relationship Type="http://schemas.microsoft.com/office/2016/09/relationships/commentsIds" Target="commentsIds.xml" Id="R5b472738de0344fc" /><Relationship Type="http://schemas.microsoft.com/office/2018/08/relationships/commentsExtensible" Target="commentsExtensible.xml" Id="Rd950008f82b24de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Doc Downing</dc:creator>
  <keywords/>
  <dc:description/>
  <lastModifiedBy>Doc Downing</lastModifiedBy>
  <revision>145</revision>
  <dcterms:created xsi:type="dcterms:W3CDTF">2023-01-22T21:21:00.0000000Z</dcterms:created>
  <dcterms:modified xsi:type="dcterms:W3CDTF">2024-06-09T19:41:10.6823132Z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d05c5e5f-5000-413b-9c91-ee9f4d44b8d0</vt:lpwstr>
  </property>
</Properties>
</file>